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557372D5" w:rsidR="00AC67A4" w:rsidRPr="00EE2FCD" w:rsidRDefault="00EE2FCD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8112B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River</w:t>
      </w:r>
      <w:proofErr w:type="spellEnd"/>
      <w:r w:rsidR="00D8112B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8112B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Rafting</w:t>
      </w:r>
      <w:proofErr w:type="spellEnd"/>
      <w:r w:rsidR="001E0461"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5A6A4E19" w:rsidR="00B077F0" w:rsidRPr="006A76E5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6A76E5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6A76E5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7572A" w:rsidRPr="006A76E5">
        <w:rPr>
          <w:color w:val="808080" w:themeColor="background1" w:themeShade="80"/>
          <w:sz w:val="44"/>
          <w:szCs w:val="44"/>
        </w:rPr>
        <w:t>Quality</w:t>
      </w:r>
      <w:proofErr w:type="spellEnd"/>
      <w:r w:rsidR="00E7572A" w:rsidRPr="006A76E5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6A76E5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6A76E5">
        <w:rPr>
          <w:color w:val="808080" w:themeColor="background1" w:themeShade="80"/>
          <w:sz w:val="44"/>
          <w:szCs w:val="44"/>
        </w:rPr>
        <w:t xml:space="preserve"> </w:t>
      </w:r>
      <w:r w:rsidR="006A76E5" w:rsidRPr="006A76E5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6A76E5" w:rsidRPr="006A76E5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6A76E5">
        <w:rPr>
          <w:color w:val="808080" w:themeColor="background1" w:themeShade="80"/>
          <w:sz w:val="44"/>
          <w:szCs w:val="44"/>
        </w:rPr>
        <w:t>.</w:t>
      </w:r>
      <w:r w:rsidR="001E0461" w:rsidRPr="006A76E5">
        <w:rPr>
          <w:color w:val="808080" w:themeColor="background1" w:themeShade="80"/>
          <w:sz w:val="44"/>
          <w:szCs w:val="44"/>
        </w:rPr>
        <w:t xml:space="preserve"> </w:t>
      </w:r>
      <w:r w:rsidR="004F0165" w:rsidRPr="006A76E5">
        <w:rPr>
          <w:color w:val="808080" w:themeColor="background1" w:themeShade="80"/>
          <w:sz w:val="44"/>
          <w:szCs w:val="44"/>
        </w:rPr>
        <w:t>217</w:t>
      </w:r>
      <w:r w:rsidR="006A76E5" w:rsidRPr="006A76E5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6A76E5" w:rsidRPr="006A76E5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F5CD4EF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4F0165">
        <w:rPr>
          <w:color w:val="7F7F7F" w:themeColor="text1" w:themeTint="80"/>
          <w:sz w:val="32"/>
          <w:szCs w:val="32"/>
        </w:rPr>
        <w:t>201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4DFF50C0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67A66CC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76A89C68" w:rsidR="007842BB" w:rsidRDefault="006A76E5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6D8721B2">
            <wp:simplePos x="0" y="0"/>
            <wp:positionH relativeFrom="margin">
              <wp:posOffset>-133350</wp:posOffset>
            </wp:positionH>
            <wp:positionV relativeFrom="paragraph">
              <wp:posOffset>73025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083A525" w14:textId="77777777" w:rsidR="004F0165" w:rsidRDefault="004F0165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4431C02F" w14:textId="77777777" w:rsidR="004F0165" w:rsidRDefault="004F0165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</w:p>
    <w:p w14:paraId="11524B86" w14:textId="77777777" w:rsidR="002556A8" w:rsidRDefault="002556A8">
      <w:pPr>
        <w:rPr>
          <w:rFonts w:eastAsia="Times New Roman"/>
          <w:b/>
          <w:sz w:val="24"/>
          <w:lang w:eastAsia="is-IS"/>
        </w:rPr>
      </w:pPr>
      <w:r>
        <w:rPr>
          <w:rFonts w:eastAsia="Times New Roman"/>
          <w:b/>
          <w:sz w:val="24"/>
          <w:lang w:eastAsia="is-IS"/>
        </w:rPr>
        <w:br w:type="page"/>
      </w:r>
    </w:p>
    <w:p w14:paraId="040DAE3B" w14:textId="1C9A7E70" w:rsidR="00CF0AF2" w:rsidRPr="00AC6A36" w:rsidRDefault="002556A8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E7572A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E7572A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.</w:t>
      </w:r>
      <w:r w:rsidR="00CF0AF2"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2FC235C2" w:rsidR="006D37D5" w:rsidRPr="00615A1E" w:rsidRDefault="004F0165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217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1B6EAB54" w:rsidR="006D37D5" w:rsidRPr="00B860BC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08E2985C" w:rsidR="006D37D5" w:rsidRPr="00440AA8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108B13E2" w:rsidR="006D37D5" w:rsidRPr="00440AA8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232AA044" w:rsidR="006D37D5" w:rsidRPr="00AB76DC" w:rsidRDefault="00055D52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55D52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; the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3B709B94" w:rsidR="006D37D5" w:rsidRPr="00440AA8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33B64966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19733001" w:rsidR="006D37D5" w:rsidRPr="00440AA8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3035E904" w:rsidR="00081B91" w:rsidRPr="00440AA8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0101B7"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6B6ADABF" w14:textId="5159C231" w:rsidR="00081B91" w:rsidRPr="00137191" w:rsidRDefault="00137191" w:rsidP="001371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55D52" w:rsidRPr="00DE73ED" w14:paraId="6CBEFBF9" w14:textId="77777777" w:rsidTr="0051072D">
        <w:tc>
          <w:tcPr>
            <w:tcW w:w="1252" w:type="dxa"/>
            <w:shd w:val="clear" w:color="auto" w:fill="FFFFFF"/>
          </w:tcPr>
          <w:p w14:paraId="6395E2D5" w14:textId="038B5C1C" w:rsidR="00055D52" w:rsidRDefault="009960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63566F8C" w14:textId="77777777" w:rsidR="00137191" w:rsidRPr="00081B91" w:rsidRDefault="00137191" w:rsidP="001371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6022FCB" w14:textId="77777777" w:rsidR="00137191" w:rsidRDefault="00137191" w:rsidP="0013719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CF041BC" w14:textId="77777777" w:rsidR="00137191" w:rsidRDefault="00137191" w:rsidP="0013719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8168B9C" w14:textId="77777777" w:rsidR="00137191" w:rsidRDefault="00137191" w:rsidP="0013719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4E9C91E9" w14:textId="77777777" w:rsidR="00137191" w:rsidRDefault="00137191" w:rsidP="0013719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equi</w:t>
            </w:r>
            <w:r>
              <w:rPr>
                <w:rFonts w:asciiTheme="minorHAnsi" w:hAnsiTheme="minorHAnsi" w:cstheme="minorHAnsi"/>
                <w:szCs w:val="24"/>
              </w:rPr>
              <w:t>pment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).</w:t>
            </w:r>
          </w:p>
          <w:p w14:paraId="082BF134" w14:textId="5F22A18D" w:rsidR="00055D52" w:rsidRPr="00137191" w:rsidRDefault="00137191" w:rsidP="0013719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8D119FB" w14:textId="77777777" w:rsidR="00055D52" w:rsidRPr="000868CB" w:rsidRDefault="00055D5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DE6D9A" w14:textId="77777777" w:rsidR="00055D52" w:rsidRPr="003A71C6" w:rsidRDefault="00055D5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81F885B" w14:textId="77777777" w:rsidR="00055D52" w:rsidRPr="003A71C6" w:rsidRDefault="00055D5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06690F69" w:rsidR="00081B91" w:rsidRPr="00440AA8" w:rsidRDefault="009960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217-1.8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0949CA6" w:rsidR="00081B91" w:rsidRPr="0051072D" w:rsidRDefault="001371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informs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necessity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being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good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physical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condition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alcohol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drugs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make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unfit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take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part in a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09CFBE9D" w:rsidR="006D37D5" w:rsidRPr="00440AA8" w:rsidRDefault="009960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217-1.9</w:t>
            </w:r>
          </w:p>
        </w:tc>
        <w:tc>
          <w:tcPr>
            <w:tcW w:w="6310" w:type="dxa"/>
            <w:shd w:val="clear" w:color="auto" w:fill="FFFFFF"/>
          </w:tcPr>
          <w:p w14:paraId="4D5965B2" w14:textId="1323554A" w:rsidR="006D37D5" w:rsidRPr="00AB76DC" w:rsidRDefault="001371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7C9D86CD" w:rsidR="00081B91" w:rsidRPr="00440AA8" w:rsidRDefault="009960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217-1.10</w:t>
            </w:r>
          </w:p>
        </w:tc>
        <w:tc>
          <w:tcPr>
            <w:tcW w:w="6310" w:type="dxa"/>
            <w:shd w:val="clear" w:color="auto" w:fill="FFFFFF"/>
          </w:tcPr>
          <w:p w14:paraId="66D7152D" w14:textId="43BE35A0" w:rsidR="00081B91" w:rsidRPr="00055D52" w:rsidRDefault="00055D52" w:rsidP="00055D5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possess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field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work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. Guides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received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handling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boats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55D52">
              <w:rPr>
                <w:rFonts w:asciiTheme="minorHAnsi" w:hAnsiTheme="minorHAnsi" w:cstheme="minorHAnsi"/>
                <w:szCs w:val="24"/>
              </w:rPr>
              <w:t>responsible</w:t>
            </w:r>
            <w:proofErr w:type="spellEnd"/>
            <w:r w:rsidRPr="00055D52">
              <w:rPr>
                <w:rFonts w:asciiTheme="minorHAnsi" w:hAnsiTheme="minorHAnsi" w:cstheme="minorHAnsi"/>
                <w:szCs w:val="24"/>
              </w:rPr>
              <w:t xml:space="preserve"> for</w:t>
            </w:r>
            <w:r w:rsidR="00AF218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15A2B51B" w:rsidR="004A0421" w:rsidRDefault="009960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217-1.11</w:t>
            </w:r>
          </w:p>
        </w:tc>
        <w:tc>
          <w:tcPr>
            <w:tcW w:w="6310" w:type="dxa"/>
            <w:shd w:val="clear" w:color="auto" w:fill="FFFFFF"/>
          </w:tcPr>
          <w:p w14:paraId="6A5ACA50" w14:textId="3F46A9EC" w:rsidR="004A0421" w:rsidRPr="00137191" w:rsidRDefault="00137191" w:rsidP="001371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3719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basic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limited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guiding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grades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1, 2,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3,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boats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4DB19E98" w14:textId="77777777" w:rsidTr="006D37D5">
        <w:tc>
          <w:tcPr>
            <w:tcW w:w="1252" w:type="dxa"/>
            <w:shd w:val="clear" w:color="auto" w:fill="FFFFFF"/>
          </w:tcPr>
          <w:p w14:paraId="41D5ADF6" w14:textId="560BDB7D" w:rsidR="004A0421" w:rsidRDefault="009960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217-1.12</w:t>
            </w:r>
          </w:p>
        </w:tc>
        <w:tc>
          <w:tcPr>
            <w:tcW w:w="6310" w:type="dxa"/>
            <w:shd w:val="clear" w:color="auto" w:fill="FFFFFF"/>
          </w:tcPr>
          <w:p w14:paraId="3D7F9A79" w14:textId="6A2B7C5A" w:rsidR="004A0421" w:rsidRPr="00081B91" w:rsidRDefault="001371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37191">
              <w:rPr>
                <w:rFonts w:asciiTheme="minorHAnsi" w:hAnsiTheme="minorHAnsi" w:cstheme="minorHAnsi"/>
                <w:szCs w:val="24"/>
              </w:rPr>
              <w:t xml:space="preserve">At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beginning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season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complete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practical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which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will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guiding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performed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6543A7E2" w14:textId="77777777" w:rsidTr="006D37D5">
        <w:tc>
          <w:tcPr>
            <w:tcW w:w="1252" w:type="dxa"/>
            <w:shd w:val="clear" w:color="auto" w:fill="FFFFFF"/>
          </w:tcPr>
          <w:p w14:paraId="0E778AA5" w14:textId="2F9621DC" w:rsidR="004A0421" w:rsidRPr="00137191" w:rsidRDefault="00743E4D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371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217-1.13</w:t>
            </w:r>
          </w:p>
        </w:tc>
        <w:tc>
          <w:tcPr>
            <w:tcW w:w="6310" w:type="dxa"/>
            <w:shd w:val="clear" w:color="auto" w:fill="FFFFFF"/>
          </w:tcPr>
          <w:p w14:paraId="1B0EA2AD" w14:textId="588A5B95" w:rsidR="004A0421" w:rsidRPr="00137191" w:rsidRDefault="00137191" w:rsidP="001371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grade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4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above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maximum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clients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guide is 8.</w:t>
            </w:r>
          </w:p>
        </w:tc>
        <w:tc>
          <w:tcPr>
            <w:tcW w:w="612" w:type="dxa"/>
            <w:shd w:val="clear" w:color="auto" w:fill="FFFFFF"/>
          </w:tcPr>
          <w:p w14:paraId="1B838C4F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AA74C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64F24CD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067F30A" w14:textId="77777777" w:rsidTr="006D37D5">
        <w:tc>
          <w:tcPr>
            <w:tcW w:w="1252" w:type="dxa"/>
            <w:shd w:val="clear" w:color="auto" w:fill="FFFFFF"/>
          </w:tcPr>
          <w:p w14:paraId="7D6538A7" w14:textId="33B86155" w:rsidR="004A0421" w:rsidRPr="00137191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371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743E4D" w:rsidRPr="001371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-1.14</w:t>
            </w:r>
          </w:p>
        </w:tc>
        <w:tc>
          <w:tcPr>
            <w:tcW w:w="6310" w:type="dxa"/>
            <w:shd w:val="clear" w:color="auto" w:fill="FFFFFF"/>
          </w:tcPr>
          <w:p w14:paraId="2F3B5581" w14:textId="4A4B76C7" w:rsidR="004A0421" w:rsidRPr="00137191" w:rsidRDefault="001371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participation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rafting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specified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’s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plan. A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parent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guardian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confirm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permission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participation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minors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24C1301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B81B86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A8AF865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331CB" w:rsidRPr="00DE73ED" w14:paraId="1484E519" w14:textId="77777777" w:rsidTr="00137191">
        <w:tc>
          <w:tcPr>
            <w:tcW w:w="1252" w:type="dxa"/>
            <w:shd w:val="clear" w:color="auto" w:fill="auto"/>
          </w:tcPr>
          <w:p w14:paraId="178A51EF" w14:textId="35356B10" w:rsidR="000331CB" w:rsidRPr="00137191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371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743E4D" w:rsidRPr="001371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-1.15</w:t>
            </w:r>
          </w:p>
        </w:tc>
        <w:tc>
          <w:tcPr>
            <w:tcW w:w="6310" w:type="dxa"/>
            <w:shd w:val="clear" w:color="auto" w:fill="auto"/>
          </w:tcPr>
          <w:p w14:paraId="05EC5442" w14:textId="77777777" w:rsidR="00137191" w:rsidRPr="00137191" w:rsidRDefault="00137191" w:rsidP="001371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3206D898" w14:textId="77777777" w:rsidR="00137191" w:rsidRPr="00137191" w:rsidRDefault="00137191" w:rsidP="0013719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69D2463" w14:textId="77777777" w:rsidR="00137191" w:rsidRPr="00137191" w:rsidRDefault="00137191" w:rsidP="0013719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). </w:t>
            </w:r>
          </w:p>
          <w:p w14:paraId="515A8B47" w14:textId="2426EAAF" w:rsidR="00137191" w:rsidRPr="00137191" w:rsidRDefault="00137191" w:rsidP="0013719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´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experience. </w:t>
            </w:r>
          </w:p>
          <w:p w14:paraId="307606BB" w14:textId="66EA9B73" w:rsidR="000331CB" w:rsidRPr="00137191" w:rsidRDefault="00137191" w:rsidP="0013719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AED03A8" w14:textId="77777777" w:rsidR="000331CB" w:rsidRPr="000868CB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1B22810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B7B419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0F7A5166" w:rsidR="00081B91" w:rsidRPr="00440AA8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743E4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-1.16</w:t>
            </w:r>
          </w:p>
        </w:tc>
        <w:tc>
          <w:tcPr>
            <w:tcW w:w="6310" w:type="dxa"/>
            <w:shd w:val="clear" w:color="auto" w:fill="FFFFFF"/>
          </w:tcPr>
          <w:p w14:paraId="4D5402AA" w14:textId="18EC9195" w:rsidR="00B84E7B" w:rsidRPr="00137191" w:rsidRDefault="00137191" w:rsidP="001371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Clients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heated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facilities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changing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into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rafting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attire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DC8E2FD" w14:textId="77777777" w:rsidTr="006D37D5">
        <w:tc>
          <w:tcPr>
            <w:tcW w:w="1252" w:type="dxa"/>
            <w:shd w:val="clear" w:color="auto" w:fill="FFFFFF"/>
          </w:tcPr>
          <w:p w14:paraId="6C7C75E2" w14:textId="14E3C9FB" w:rsidR="00081B91" w:rsidRPr="00440AA8" w:rsidRDefault="004F016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217</w:t>
            </w:r>
            <w:r w:rsidR="00743E4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-1.17</w:t>
            </w:r>
          </w:p>
        </w:tc>
        <w:tc>
          <w:tcPr>
            <w:tcW w:w="6310" w:type="dxa"/>
            <w:shd w:val="clear" w:color="auto" w:fill="FFFFFF"/>
          </w:tcPr>
          <w:p w14:paraId="7DC34946" w14:textId="2FC018E7" w:rsidR="00081B91" w:rsidRPr="0051072D" w:rsidRDefault="001371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Cs w:val="24"/>
              </w:rPr>
            </w:pP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Participants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receive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practical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training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 xml:space="preserve"> in </w:t>
            </w: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main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safety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aspects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 xml:space="preserve"> at the start of </w:t>
            </w: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each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="Calibri"/>
                <w:szCs w:val="24"/>
              </w:rPr>
              <w:t>excursion</w:t>
            </w:r>
            <w:proofErr w:type="spellEnd"/>
            <w:r w:rsidRPr="00137191">
              <w:rPr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7DEEB1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DEE3B3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62364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418B2DA6" w:rsidR="006D37D5" w:rsidRPr="00440AA8" w:rsidRDefault="004F0165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504E82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743E4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1.18</w:t>
            </w:r>
          </w:p>
        </w:tc>
        <w:tc>
          <w:tcPr>
            <w:tcW w:w="6310" w:type="dxa"/>
            <w:shd w:val="clear" w:color="auto" w:fill="FFFFFF"/>
          </w:tcPr>
          <w:p w14:paraId="13D731E3" w14:textId="77D3DAF8" w:rsidR="006D37D5" w:rsidRPr="00AB76DC" w:rsidRDefault="00137191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register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locations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GPS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coordinates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it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suitable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descend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into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canyons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traversed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2370B" w:rsidRPr="00DE73ED" w14:paraId="1F2B56D2" w14:textId="77777777" w:rsidTr="006D37D5">
        <w:tc>
          <w:tcPr>
            <w:tcW w:w="1252" w:type="dxa"/>
            <w:shd w:val="clear" w:color="auto" w:fill="FFFFFF"/>
          </w:tcPr>
          <w:p w14:paraId="04FE1E03" w14:textId="260F2783" w:rsidR="00C2370B" w:rsidRDefault="00C2370B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2370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-1.19</w:t>
            </w:r>
          </w:p>
        </w:tc>
        <w:tc>
          <w:tcPr>
            <w:tcW w:w="6310" w:type="dxa"/>
            <w:shd w:val="clear" w:color="auto" w:fill="FFFFFF"/>
          </w:tcPr>
          <w:p w14:paraId="23D21EC6" w14:textId="2FB3AFF3" w:rsidR="00C2370B" w:rsidRPr="0051072D" w:rsidRDefault="00137191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keeps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participants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EF368EC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B0CFB26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C0BE3B4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2370B" w:rsidRPr="00DE73ED" w14:paraId="300A527F" w14:textId="77777777" w:rsidTr="006D37D5">
        <w:tc>
          <w:tcPr>
            <w:tcW w:w="1252" w:type="dxa"/>
            <w:shd w:val="clear" w:color="auto" w:fill="FFFFFF"/>
          </w:tcPr>
          <w:p w14:paraId="0D7F3EF4" w14:textId="533557C8" w:rsidR="00C2370B" w:rsidRDefault="00C2370B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2370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-1.20</w:t>
            </w:r>
          </w:p>
        </w:tc>
        <w:tc>
          <w:tcPr>
            <w:tcW w:w="6310" w:type="dxa"/>
            <w:shd w:val="clear" w:color="auto" w:fill="FFFFFF"/>
          </w:tcPr>
          <w:p w14:paraId="659EC1A6" w14:textId="6911D72E" w:rsidR="00C2370B" w:rsidRPr="0051072D" w:rsidRDefault="00137191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Boats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well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maintained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fulfil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regulations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677E130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06A6C9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A393745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2370B" w:rsidRPr="00DE73ED" w14:paraId="15B133FE" w14:textId="77777777" w:rsidTr="006D37D5">
        <w:tc>
          <w:tcPr>
            <w:tcW w:w="1252" w:type="dxa"/>
            <w:shd w:val="clear" w:color="auto" w:fill="FFFFFF"/>
          </w:tcPr>
          <w:p w14:paraId="52262DE8" w14:textId="28F16631" w:rsidR="00C2370B" w:rsidRDefault="00C2370B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2370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-1.21</w:t>
            </w:r>
          </w:p>
        </w:tc>
        <w:tc>
          <w:tcPr>
            <w:tcW w:w="6310" w:type="dxa"/>
            <w:shd w:val="clear" w:color="auto" w:fill="FFFFFF"/>
          </w:tcPr>
          <w:p w14:paraId="1DBC104C" w14:textId="2CC87DE5" w:rsidR="00C2370B" w:rsidRPr="0051072D" w:rsidRDefault="00137191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well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maintained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checked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cleaned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regularly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2CA067B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B67727A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A9F8B56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2370B" w:rsidRPr="00DE73ED" w14:paraId="7CB2F070" w14:textId="77777777" w:rsidTr="006D37D5">
        <w:tc>
          <w:tcPr>
            <w:tcW w:w="1252" w:type="dxa"/>
            <w:shd w:val="clear" w:color="auto" w:fill="FFFFFF"/>
          </w:tcPr>
          <w:p w14:paraId="596FACF1" w14:textId="35DBE4F7" w:rsidR="00C2370B" w:rsidRPr="00C2370B" w:rsidRDefault="00C2370B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2370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-1.22</w:t>
            </w:r>
          </w:p>
        </w:tc>
        <w:tc>
          <w:tcPr>
            <w:tcW w:w="6310" w:type="dxa"/>
            <w:shd w:val="clear" w:color="auto" w:fill="FFFFFF"/>
          </w:tcPr>
          <w:p w14:paraId="2C4A79E9" w14:textId="32036748" w:rsidR="00C2370B" w:rsidRPr="0051072D" w:rsidRDefault="00137191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Storage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facilities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convenient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fitted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with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powerful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drying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Highest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levels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cleanliness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observed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storage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371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371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033A9C0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903F6E1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822DE32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2370B" w:rsidRPr="00DE73ED" w14:paraId="38280324" w14:textId="77777777" w:rsidTr="006D37D5">
        <w:tc>
          <w:tcPr>
            <w:tcW w:w="1252" w:type="dxa"/>
            <w:shd w:val="clear" w:color="auto" w:fill="FFFFFF"/>
          </w:tcPr>
          <w:p w14:paraId="6D998C1F" w14:textId="46AE6CA9" w:rsidR="00C2370B" w:rsidRPr="00C2370B" w:rsidRDefault="00C2370B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2370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-1.23</w:t>
            </w:r>
          </w:p>
        </w:tc>
        <w:tc>
          <w:tcPr>
            <w:tcW w:w="6310" w:type="dxa"/>
            <w:shd w:val="clear" w:color="auto" w:fill="FFFFFF"/>
          </w:tcPr>
          <w:p w14:paraId="36A16B83" w14:textId="30D7F6D3" w:rsidR="00C2370B" w:rsidRPr="0051072D" w:rsidRDefault="00C2370B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9A649F1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B6F9C16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C3C34B" w14:textId="77777777" w:rsidR="00C2370B" w:rsidRPr="000868CB" w:rsidRDefault="00C2370B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2EBC71B7" w:rsidR="006D37D5" w:rsidRPr="004E724B" w:rsidRDefault="004F0165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217</w:t>
            </w:r>
            <w:r w:rsidR="00185515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6D37D5" w:rsidRPr="004E724B" w:rsidRDefault="00185515" w:rsidP="0018551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53FDF9AC" w:rsidR="006D37D5" w:rsidRPr="000868CB" w:rsidRDefault="00137191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37CFA898" w:rsidR="006D37D5" w:rsidRPr="000868CB" w:rsidRDefault="0013719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9DCCB3B" w:rsidR="006D37D5" w:rsidRPr="000868CB" w:rsidRDefault="0013719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81B91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134C84CB" w:rsidR="00081B91" w:rsidRPr="004E724B" w:rsidRDefault="004F0165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081B91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10254FE8" w:rsidR="00081B91" w:rsidRPr="004E724B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743E4D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81B91" w:rsidRPr="000868CB" w:rsidRDefault="00081B91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81B91" w:rsidRPr="000868CB" w:rsidRDefault="00081B91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81B91" w:rsidRDefault="00081B91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428389F4" w:rsidR="00185515" w:rsidRDefault="004F0165" w:rsidP="000101B7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371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185515" w:rsidRPr="000101B7" w:rsidRDefault="00185515" w:rsidP="000101B7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185515" w:rsidRPr="000868CB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185515" w:rsidRDefault="00185515" w:rsidP="0008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A21B7E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1646B879" w:rsidR="00185515" w:rsidRDefault="004F0165" w:rsidP="00743E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371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shd w:val="clear" w:color="auto" w:fill="auto"/>
          </w:tcPr>
          <w:p w14:paraId="2802A33B" w14:textId="5269D7DD" w:rsidR="00185515" w:rsidRPr="00743E4D" w:rsidRDefault="00743E4D" w:rsidP="00743E4D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non</w:t>
            </w:r>
            <w:proofErr w:type="spellEnd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biodegradable</w:t>
            </w:r>
            <w:proofErr w:type="spellEnd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refuse</w:t>
            </w:r>
            <w:proofErr w:type="spellEnd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</w:t>
            </w:r>
            <w:proofErr w:type="spellEnd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equipment</w:t>
            </w:r>
            <w:proofErr w:type="spellEnd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removed</w:t>
            </w:r>
            <w:proofErr w:type="spellEnd"/>
            <w:r w:rsidRPr="00743E4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185515" w:rsidRPr="00743E4D" w:rsidRDefault="00185515" w:rsidP="00743E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185515" w:rsidRPr="00743E4D" w:rsidRDefault="00185515" w:rsidP="00743E4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185515" w:rsidRPr="00743E4D" w:rsidRDefault="00185515" w:rsidP="00743E4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85515" w:rsidRPr="004D12FC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49604653" w:rsidR="00185515" w:rsidRPr="00185515" w:rsidRDefault="004F016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185515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13719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shd w:val="clear" w:color="auto" w:fill="auto"/>
          </w:tcPr>
          <w:p w14:paraId="79DBD3ED" w14:textId="697156A6" w:rsidR="00185515" w:rsidRPr="004D12FC" w:rsidRDefault="0018551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="00153987" w:rsidRPr="004D12F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185515" w:rsidRPr="004D12FC" w:rsidRDefault="0018551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185515" w:rsidRPr="004D12FC" w:rsidRDefault="0018551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185515" w:rsidRPr="004D12FC" w:rsidRDefault="00185515" w:rsidP="004D12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3ED03F48" w14:textId="77777777" w:rsidR="00137191" w:rsidRDefault="00137191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21B0D" w:rsidRPr="000868CB" w14:paraId="2783799B" w14:textId="77777777" w:rsidTr="002F107C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F96909" w14:textId="5B3849EF" w:rsidR="00621B0D" w:rsidRPr="004E724B" w:rsidRDefault="00621B0D" w:rsidP="002F10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217</w:t>
            </w:r>
            <w:r w:rsidR="00AF21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3F5D21" w14:textId="49186929" w:rsidR="00621B0D" w:rsidRPr="004E724B" w:rsidRDefault="00621B0D" w:rsidP="00621B0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E4932D" w14:textId="77777777" w:rsidR="00621B0D" w:rsidRPr="000868CB" w:rsidRDefault="00621B0D" w:rsidP="002F107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EF1D88" w14:textId="77777777" w:rsidR="00621B0D" w:rsidRPr="000868CB" w:rsidRDefault="00621B0D" w:rsidP="002F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4CD1BB" w14:textId="77777777" w:rsidR="00621B0D" w:rsidRDefault="00621B0D" w:rsidP="002F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B16DF5B" w14:textId="77777777" w:rsidR="00621B0D" w:rsidRPr="000868CB" w:rsidRDefault="00621B0D" w:rsidP="002F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13719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0BBCD4FB" w:rsidR="006D37D5" w:rsidRDefault="004F016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355D8B64" w:rsidR="006D37D5" w:rsidRPr="00DA2A42" w:rsidRDefault="0051072D" w:rsidP="00743E4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667C3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</w:t>
            </w:r>
            <w:r w:rsidR="00A667C3" w:rsidRPr="00A667C3">
              <w:rPr>
                <w:rFonts w:asciiTheme="minorHAnsi" w:hAnsiTheme="minorHAnsi" w:cstheme="minorHAnsi"/>
                <w:noProof/>
                <w:szCs w:val="24"/>
              </w:rPr>
              <w:t xml:space="preserve"> and</w:t>
            </w: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 have substantial experience appropriate for the tour in question.</w:t>
            </w:r>
            <w:r w:rsidR="00900EC8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3E225F71" w:rsidR="006D37D5" w:rsidRPr="00440AA8" w:rsidRDefault="004F016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718DF49F" w:rsidR="006D37D5" w:rsidRPr="00DA2A42" w:rsidRDefault="00743E4D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3E4D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743E4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743E4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compar</w:t>
            </w:r>
            <w:r w:rsidR="00AF2183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organis</w:t>
            </w:r>
            <w:r w:rsidRPr="00743E4D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685AB7D2" w:rsidR="006D37D5" w:rsidRPr="00D51965" w:rsidRDefault="004F016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6D37D5"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07C4929B" w:rsidR="00185515" w:rsidRPr="00DA2A42" w:rsidRDefault="00743E4D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43E4D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*</w:t>
            </w:r>
            <w:r w:rsidRPr="00743E4D">
              <w:rPr>
                <w:rFonts w:asciiTheme="minorHAnsi" w:hAnsiTheme="minorHAnsi" w:cstheme="minorHAnsi"/>
                <w:szCs w:val="24"/>
              </w:rPr>
              <w:t xml:space="preserve">, e.g. guide,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743E4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743E4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21B0D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compar</w:t>
            </w:r>
            <w:r w:rsidR="00AF2183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 w:rsidRPr="00743E4D">
              <w:rPr>
                <w:rFonts w:asciiTheme="minorHAnsi" w:hAnsiTheme="minorHAnsi" w:cstheme="minorHAnsi"/>
                <w:szCs w:val="24"/>
              </w:rPr>
              <w:t>attend</w:t>
            </w:r>
            <w:r w:rsidR="00AF2183">
              <w:rPr>
                <w:rFonts w:asciiTheme="minorHAnsi" w:hAnsiTheme="minorHAnsi" w:cstheme="minorHAnsi"/>
                <w:szCs w:val="24"/>
              </w:rPr>
              <w:t>s</w:t>
            </w:r>
            <w:proofErr w:type="spellEnd"/>
            <w:r w:rsidR="00AF2183" w:rsidRPr="00743E4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AF2183" w:rsidRPr="00743E4D">
              <w:rPr>
                <w:rFonts w:asciiTheme="minorHAnsi" w:hAnsiTheme="minorHAnsi" w:cstheme="minorHAnsi"/>
                <w:szCs w:val="24"/>
              </w:rPr>
              <w:t>refr</w:t>
            </w:r>
            <w:r w:rsidR="00AF2183">
              <w:rPr>
                <w:rFonts w:asciiTheme="minorHAnsi" w:hAnsiTheme="minorHAnsi" w:cstheme="minorHAnsi"/>
                <w:szCs w:val="24"/>
              </w:rPr>
              <w:t>esher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AF218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AF2183"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F2183" w:rsidRPr="00743E4D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AF2183" w:rsidRPr="00743E4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85515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02A03AA7" w:rsidR="00185515" w:rsidRDefault="004F016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217</w:t>
            </w:r>
            <w:r w:rsid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5AA59BC3" w:rsidR="00185515" w:rsidRPr="00010C8F" w:rsidRDefault="00743E4D" w:rsidP="00A667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3E4D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, e.g. guide,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Swiftwater</w:t>
            </w:r>
            <w:proofErr w:type="spellEnd"/>
            <w:r w:rsidRPr="00743E4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743E4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i/>
                <w:szCs w:val="24"/>
              </w:rPr>
              <w:t>Technician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2 (Holds a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valid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F2183">
              <w:rPr>
                <w:rFonts w:asciiTheme="minorHAnsi" w:hAnsiTheme="minorHAnsi" w:cstheme="minorHAnsi"/>
                <w:i/>
                <w:szCs w:val="24"/>
              </w:rPr>
              <w:t>Swiftwater</w:t>
            </w:r>
            <w:proofErr w:type="spellEnd"/>
            <w:r w:rsidRPr="00AF218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F2183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AF218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F2183">
              <w:rPr>
                <w:rFonts w:asciiTheme="minorHAnsi" w:hAnsiTheme="minorHAnsi" w:cstheme="minorHAnsi"/>
                <w:i/>
                <w:szCs w:val="24"/>
              </w:rPr>
              <w:t>Technician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certified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agency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i.e. ICE-SAR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 xml:space="preserve"> 3 </w:t>
            </w:r>
            <w:proofErr w:type="spellStart"/>
            <w:r w:rsidRPr="00743E4D">
              <w:rPr>
                <w:rFonts w:asciiTheme="minorHAnsi" w:hAnsiTheme="minorHAnsi" w:cstheme="minorHAnsi"/>
                <w:szCs w:val="24"/>
              </w:rPr>
              <w:t>International</w:t>
            </w:r>
            <w:proofErr w:type="spellEnd"/>
            <w:r w:rsidRPr="00743E4D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185515" w:rsidRPr="000868CB" w:rsidRDefault="0018551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7A7BB0BE" w14:textId="14759611" w:rsidR="0087227C" w:rsidRPr="00743E4D" w:rsidRDefault="00743E4D" w:rsidP="00AF2183">
      <w:pPr>
        <w:spacing w:before="240"/>
        <w:rPr>
          <w:rFonts w:asciiTheme="minorHAnsi" w:hAnsiTheme="minorHAnsi" w:cstheme="minorHAnsi"/>
          <w:i/>
          <w:sz w:val="23"/>
          <w:szCs w:val="23"/>
        </w:rPr>
      </w:pPr>
      <w:r w:rsidRPr="00743E4D">
        <w:rPr>
          <w:i/>
        </w:rPr>
        <w:t>*</w:t>
      </w:r>
      <w:proofErr w:type="spellStart"/>
      <w:r w:rsidRPr="00743E4D">
        <w:rPr>
          <w:i/>
        </w:rPr>
        <w:t>Wilderness</w:t>
      </w:r>
      <w:proofErr w:type="spellEnd"/>
      <w:r w:rsidRPr="00743E4D">
        <w:rPr>
          <w:i/>
        </w:rPr>
        <w:t xml:space="preserve"> is a </w:t>
      </w:r>
      <w:proofErr w:type="spellStart"/>
      <w:r w:rsidRPr="00743E4D">
        <w:rPr>
          <w:i/>
        </w:rPr>
        <w:t>place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or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area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where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it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takes</w:t>
      </w:r>
      <w:proofErr w:type="spellEnd"/>
      <w:r w:rsidRPr="00743E4D">
        <w:rPr>
          <w:i/>
        </w:rPr>
        <w:t xml:space="preserve"> a </w:t>
      </w:r>
      <w:proofErr w:type="spellStart"/>
      <w:r w:rsidRPr="00743E4D">
        <w:rPr>
          <w:i/>
        </w:rPr>
        <w:t>minimum</w:t>
      </w:r>
      <w:proofErr w:type="spellEnd"/>
      <w:r w:rsidRPr="00743E4D">
        <w:rPr>
          <w:i/>
        </w:rPr>
        <w:t xml:space="preserve"> of </w:t>
      </w:r>
      <w:proofErr w:type="spellStart"/>
      <w:r w:rsidRPr="00743E4D">
        <w:rPr>
          <w:i/>
        </w:rPr>
        <w:t>two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hours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to</w:t>
      </w:r>
      <w:proofErr w:type="spellEnd"/>
      <w:r w:rsidRPr="00743E4D">
        <w:rPr>
          <w:i/>
        </w:rPr>
        <w:t xml:space="preserve"> get </w:t>
      </w:r>
      <w:proofErr w:type="spellStart"/>
      <w:r w:rsidRPr="00743E4D">
        <w:rPr>
          <w:i/>
        </w:rPr>
        <w:t>third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party</w:t>
      </w:r>
      <w:proofErr w:type="spellEnd"/>
      <w:r w:rsidRPr="00743E4D">
        <w:rPr>
          <w:i/>
        </w:rPr>
        <w:t xml:space="preserve"> </w:t>
      </w:r>
      <w:proofErr w:type="spellStart"/>
      <w:r w:rsidRPr="00743E4D">
        <w:rPr>
          <w:i/>
        </w:rPr>
        <w:t>assistance</w:t>
      </w:r>
      <w:proofErr w:type="spellEnd"/>
      <w:r w:rsidRPr="00743E4D">
        <w:rPr>
          <w:i/>
        </w:rPr>
        <w:t>.</w:t>
      </w: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1393B7FD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84B70">
      <w:rPr>
        <w:sz w:val="20"/>
      </w:rPr>
      <w:t xml:space="preserve">                             </w:t>
    </w:r>
    <w:r w:rsidR="00743E4D">
      <w:rPr>
        <w:sz w:val="20"/>
      </w:rPr>
      <w:t xml:space="preserve">                                                                       </w:t>
    </w:r>
    <w:proofErr w:type="spellStart"/>
    <w:r w:rsidR="00743E4D">
      <w:rPr>
        <w:bCs/>
        <w:color w:val="7F7F7F" w:themeColor="text1" w:themeTint="80"/>
        <w:sz w:val="20"/>
        <w:szCs w:val="20"/>
      </w:rPr>
      <w:t>River</w:t>
    </w:r>
    <w:proofErr w:type="spellEnd"/>
    <w:r w:rsidR="00743E4D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743E4D">
      <w:rPr>
        <w:bCs/>
        <w:color w:val="7F7F7F" w:themeColor="text1" w:themeTint="80"/>
        <w:sz w:val="20"/>
        <w:szCs w:val="20"/>
      </w:rPr>
      <w:t>Rafting</w:t>
    </w:r>
    <w:proofErr w:type="spellEnd"/>
    <w:r w:rsidR="00743E4D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743E4D">
      <w:rPr>
        <w:bCs/>
        <w:color w:val="7F7F7F" w:themeColor="text1" w:themeTint="80"/>
        <w:sz w:val="20"/>
        <w:szCs w:val="20"/>
      </w:rPr>
      <w:t xml:space="preserve">   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</w:t>
    </w:r>
    <w:r w:rsidR="00743E4D">
      <w:rPr>
        <w:bCs/>
        <w:color w:val="7F7F7F" w:themeColor="text1" w:themeTint="80"/>
        <w:sz w:val="20"/>
        <w:szCs w:val="20"/>
      </w:rPr>
      <w:t xml:space="preserve">       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743E4D">
      <w:rPr>
        <w:bCs/>
        <w:color w:val="7F7F7F" w:themeColor="text1" w:themeTint="80"/>
        <w:sz w:val="20"/>
        <w:szCs w:val="20"/>
      </w:rPr>
      <w:t xml:space="preserve">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AF2183">
      <w:rPr>
        <w:noProof/>
        <w:sz w:val="32"/>
      </w:rPr>
      <w:t>4</w:t>
    </w:r>
    <w:r w:rsidRPr="001F0281">
      <w:rPr>
        <w:noProof/>
        <w:sz w:val="32"/>
      </w:rPr>
      <w:fldChar w:fldCharType="end"/>
    </w:r>
  </w:p>
  <w:p w14:paraId="698FA41D" w14:textId="1328AA53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</w:t>
    </w:r>
    <w:r w:rsidR="00E84B70">
      <w:rPr>
        <w:bCs/>
        <w:color w:val="7F7F7F" w:themeColor="text1" w:themeTint="80"/>
        <w:sz w:val="20"/>
        <w:szCs w:val="20"/>
      </w:rPr>
      <w:t xml:space="preserve"> </w:t>
    </w:r>
    <w:r w:rsidR="00743E4D">
      <w:rPr>
        <w:bCs/>
        <w:color w:val="7F7F7F" w:themeColor="text1" w:themeTint="80"/>
        <w:sz w:val="20"/>
        <w:szCs w:val="20"/>
      </w:rPr>
      <w:t xml:space="preserve">                                                           </w:t>
    </w:r>
    <w:proofErr w:type="spellStart"/>
    <w:r w:rsidR="002556A8">
      <w:rPr>
        <w:bCs/>
        <w:color w:val="7F7F7F" w:themeColor="text1" w:themeTint="80"/>
        <w:sz w:val="18"/>
        <w:szCs w:val="18"/>
      </w:rPr>
      <w:t>Criteria</w:t>
    </w:r>
    <w:proofErr w:type="spellEnd"/>
    <w:r w:rsidR="002556A8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556A8">
      <w:rPr>
        <w:bCs/>
        <w:color w:val="7F7F7F" w:themeColor="text1" w:themeTint="80"/>
        <w:sz w:val="18"/>
        <w:szCs w:val="18"/>
      </w:rPr>
      <w:t>to</w:t>
    </w:r>
    <w:proofErr w:type="spellEnd"/>
    <w:r w:rsidR="002556A8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556A8">
      <w:rPr>
        <w:bCs/>
        <w:color w:val="7F7F7F" w:themeColor="text1" w:themeTint="80"/>
        <w:sz w:val="18"/>
        <w:szCs w:val="18"/>
      </w:rPr>
      <w:t>be</w:t>
    </w:r>
    <w:proofErr w:type="spellEnd"/>
    <w:r w:rsidR="002556A8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556A8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2C4E"/>
    <w:multiLevelType w:val="hybridMultilevel"/>
    <w:tmpl w:val="DB201C8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F330A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5"/>
  </w:num>
  <w:num w:numId="5">
    <w:abstractNumId w:val="25"/>
  </w:num>
  <w:num w:numId="6">
    <w:abstractNumId w:val="8"/>
  </w:num>
  <w:num w:numId="7">
    <w:abstractNumId w:val="3"/>
  </w:num>
  <w:num w:numId="8">
    <w:abstractNumId w:val="0"/>
  </w:num>
  <w:num w:numId="9">
    <w:abstractNumId w:val="20"/>
  </w:num>
  <w:num w:numId="10">
    <w:abstractNumId w:val="9"/>
  </w:num>
  <w:num w:numId="11">
    <w:abstractNumId w:val="2"/>
  </w:num>
  <w:num w:numId="12">
    <w:abstractNumId w:val="24"/>
  </w:num>
  <w:num w:numId="13">
    <w:abstractNumId w:val="6"/>
  </w:num>
  <w:num w:numId="14">
    <w:abstractNumId w:val="23"/>
  </w:num>
  <w:num w:numId="15">
    <w:abstractNumId w:val="19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18"/>
  </w:num>
  <w:num w:numId="24">
    <w:abstractNumId w:val="7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55D52"/>
    <w:rsid w:val="00076D97"/>
    <w:rsid w:val="00081B91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37191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50886"/>
    <w:rsid w:val="00252765"/>
    <w:rsid w:val="002542FA"/>
    <w:rsid w:val="002556A8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A0421"/>
    <w:rsid w:val="004D05A5"/>
    <w:rsid w:val="004D12FC"/>
    <w:rsid w:val="004D74D5"/>
    <w:rsid w:val="004E724B"/>
    <w:rsid w:val="004F0165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1B0D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A76E5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3E4D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6B"/>
    <w:rsid w:val="008B1DFC"/>
    <w:rsid w:val="008C3390"/>
    <w:rsid w:val="008C4B38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059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667C3"/>
    <w:rsid w:val="00A83105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2183"/>
    <w:rsid w:val="00AF72FE"/>
    <w:rsid w:val="00B008F6"/>
    <w:rsid w:val="00B077F0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2370B"/>
    <w:rsid w:val="00C31B5D"/>
    <w:rsid w:val="00C32F57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112B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72A"/>
    <w:rsid w:val="00E75BAA"/>
    <w:rsid w:val="00E77948"/>
    <w:rsid w:val="00E8175E"/>
    <w:rsid w:val="00E84B70"/>
    <w:rsid w:val="00EA11BC"/>
    <w:rsid w:val="00EA45CB"/>
    <w:rsid w:val="00EB3C87"/>
    <w:rsid w:val="00EB4A1D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2E74-20A7-4731-A3CA-F31AD0E2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7</cp:revision>
  <cp:lastPrinted>2017-06-20T10:54:00Z</cp:lastPrinted>
  <dcterms:created xsi:type="dcterms:W3CDTF">2018-10-26T14:06:00Z</dcterms:created>
  <dcterms:modified xsi:type="dcterms:W3CDTF">2018-11-19T14:45:00Z</dcterms:modified>
</cp:coreProperties>
</file>