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AC15B" w14:textId="0ED5B42B" w:rsidR="00AC67A4" w:rsidRPr="00F61240" w:rsidRDefault="00552B0A" w:rsidP="00AC67A4">
      <w:pPr>
        <w:jc w:val="right"/>
        <w:rPr>
          <w:rFonts w:cs="Calibri"/>
          <w:noProof/>
          <w:lang w:eastAsia="is-IS"/>
        </w:rPr>
      </w:pPr>
      <w:r w:rsidRPr="00F61240">
        <w:rPr>
          <w:rFonts w:ascii="Calibri Light" w:hAnsi="Calibri Light"/>
          <w:noProof/>
          <w:lang w:eastAsia="is-IS"/>
        </w:rPr>
        <w:drawing>
          <wp:inline distT="0" distB="0" distL="0" distR="0" wp14:anchorId="29AD5E18" wp14:editId="7AFF76C3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E5D8A" w14:textId="75F7D54E" w:rsidR="00AC67A4" w:rsidRPr="00F61240" w:rsidRDefault="00AC67A4" w:rsidP="00EE2FCD">
      <w:pPr>
        <w:pStyle w:val="NoSpacing"/>
        <w:rPr>
          <w:noProof/>
          <w:sz w:val="48"/>
          <w:lang w:val="is-IS" w:eastAsia="is-IS"/>
        </w:rPr>
      </w:pPr>
    </w:p>
    <w:p w14:paraId="7C77570A" w14:textId="77777777" w:rsidR="00AC67A4" w:rsidRPr="00F61240" w:rsidRDefault="00AC67A4" w:rsidP="00AC67A4">
      <w:pPr>
        <w:pStyle w:val="NoSpacing"/>
        <w:jc w:val="right"/>
        <w:rPr>
          <w:lang w:val="is-IS"/>
        </w:rPr>
      </w:pPr>
    </w:p>
    <w:p w14:paraId="095307A8" w14:textId="1AF6EE21" w:rsidR="00AC67A4" w:rsidRPr="00D0741A" w:rsidRDefault="00A10A92" w:rsidP="00D0741A">
      <w:pPr>
        <w:pStyle w:val="NoSpacing"/>
        <w:jc w:val="right"/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1240">
        <w:rPr>
          <w:color w:val="7F7F7F" w:themeColor="text1" w:themeTint="80"/>
          <w:sz w:val="78"/>
          <w:szCs w:val="7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0741A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57656">
        <w:rPr>
          <w:color w:val="7F7F7F" w:themeColor="text1" w:themeTint="80"/>
          <w:sz w:val="78"/>
          <w:szCs w:val="7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79295D" w:rsidRPr="0079295D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Museums</w:t>
      </w:r>
      <w:proofErr w:type="spellEnd"/>
      <w:r w:rsidR="0079295D" w:rsidRPr="0079295D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="0079295D" w:rsidRPr="0079295D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Centres</w:t>
      </w:r>
      <w:proofErr w:type="spellEnd"/>
      <w:r w:rsidR="0079295D" w:rsidRPr="0079295D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79295D" w:rsidRPr="0079295D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</w:t>
      </w:r>
      <w:proofErr w:type="spellEnd"/>
      <w:r w:rsidR="0079295D" w:rsidRPr="0079295D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79295D" w:rsidRPr="0079295D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Exhibitions</w:t>
      </w:r>
      <w:proofErr w:type="spellEnd"/>
      <w:r w:rsidR="0079295D" w:rsidRPr="0079295D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9295D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2DAFE63" w14:textId="1EA209E0" w:rsidR="00B077F0" w:rsidRPr="00E846CB" w:rsidRDefault="00B4454B" w:rsidP="000F55AC">
      <w:pPr>
        <w:pStyle w:val="ListParagraph"/>
        <w:autoSpaceDE w:val="0"/>
        <w:autoSpaceDN w:val="0"/>
        <w:adjustRightInd w:val="0"/>
        <w:spacing w:after="0" w:line="240" w:lineRule="auto"/>
        <w:ind w:left="1170"/>
        <w:jc w:val="right"/>
        <w:rPr>
          <w:color w:val="808080" w:themeColor="background1" w:themeShade="80"/>
          <w:sz w:val="44"/>
          <w:szCs w:val="44"/>
        </w:rPr>
      </w:pPr>
      <w:proofErr w:type="spellStart"/>
      <w:r w:rsidRPr="00E846CB">
        <w:rPr>
          <w:color w:val="808080" w:themeColor="background1" w:themeShade="80"/>
          <w:sz w:val="44"/>
          <w:szCs w:val="44"/>
        </w:rPr>
        <w:t>Specific</w:t>
      </w:r>
      <w:proofErr w:type="spellEnd"/>
      <w:r w:rsidRPr="00E846CB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="00757656" w:rsidRPr="00E846CB">
        <w:rPr>
          <w:color w:val="808080" w:themeColor="background1" w:themeShade="80"/>
          <w:sz w:val="44"/>
          <w:szCs w:val="44"/>
        </w:rPr>
        <w:t>Quality</w:t>
      </w:r>
      <w:proofErr w:type="spellEnd"/>
      <w:r w:rsidR="00757656" w:rsidRPr="00E846CB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Pr="00E846CB">
        <w:rPr>
          <w:color w:val="808080" w:themeColor="background1" w:themeShade="80"/>
          <w:sz w:val="44"/>
          <w:szCs w:val="44"/>
        </w:rPr>
        <w:t>Criteria</w:t>
      </w:r>
      <w:proofErr w:type="spellEnd"/>
      <w:r w:rsidRPr="00E846CB">
        <w:rPr>
          <w:color w:val="808080" w:themeColor="background1" w:themeShade="80"/>
          <w:sz w:val="44"/>
          <w:szCs w:val="44"/>
        </w:rPr>
        <w:t xml:space="preserve"> </w:t>
      </w:r>
      <w:r w:rsidR="00E57CF9" w:rsidRPr="00E846CB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="00E57CF9" w:rsidRPr="00E846CB">
        <w:rPr>
          <w:color w:val="808080" w:themeColor="background1" w:themeShade="80"/>
          <w:sz w:val="44"/>
          <w:szCs w:val="44"/>
        </w:rPr>
        <w:t>no</w:t>
      </w:r>
      <w:proofErr w:type="spellEnd"/>
      <w:r w:rsidR="00446950" w:rsidRPr="00E846CB">
        <w:rPr>
          <w:color w:val="808080" w:themeColor="background1" w:themeShade="80"/>
          <w:sz w:val="44"/>
          <w:szCs w:val="44"/>
        </w:rPr>
        <w:t>.</w:t>
      </w:r>
      <w:r w:rsidR="006D56CF" w:rsidRPr="00E846CB">
        <w:rPr>
          <w:color w:val="808080" w:themeColor="background1" w:themeShade="80"/>
          <w:sz w:val="44"/>
          <w:szCs w:val="44"/>
        </w:rPr>
        <w:t xml:space="preserve"> 21</w:t>
      </w:r>
      <w:r w:rsidR="00461A3F" w:rsidRPr="00E846CB">
        <w:rPr>
          <w:color w:val="808080" w:themeColor="background1" w:themeShade="80"/>
          <w:sz w:val="44"/>
          <w:szCs w:val="44"/>
        </w:rPr>
        <w:t>3</w:t>
      </w:r>
      <w:r w:rsidR="00E846CB" w:rsidRPr="00E846CB">
        <w:rPr>
          <w:color w:val="808080" w:themeColor="background1" w:themeShade="80"/>
          <w:sz w:val="44"/>
          <w:szCs w:val="44"/>
        </w:rPr>
        <w:t xml:space="preserve"> - </w:t>
      </w:r>
      <w:proofErr w:type="spellStart"/>
      <w:r w:rsidR="00E846CB" w:rsidRPr="00E846CB">
        <w:rPr>
          <w:color w:val="808080" w:themeColor="background1" w:themeShade="80"/>
          <w:sz w:val="44"/>
          <w:szCs w:val="44"/>
        </w:rPr>
        <w:t>Checklist</w:t>
      </w:r>
      <w:proofErr w:type="spellEnd"/>
    </w:p>
    <w:p w14:paraId="12113888" w14:textId="77777777" w:rsidR="00447E2B" w:rsidRPr="00E846CB" w:rsidRDefault="00447E2B" w:rsidP="00446950">
      <w:pPr>
        <w:pStyle w:val="ListParagraph"/>
        <w:autoSpaceDE w:val="0"/>
        <w:autoSpaceDN w:val="0"/>
        <w:adjustRightInd w:val="0"/>
        <w:spacing w:line="240" w:lineRule="auto"/>
        <w:ind w:left="1170"/>
        <w:jc w:val="right"/>
        <w:rPr>
          <w:color w:val="7F7F7F" w:themeColor="text1" w:themeTint="80"/>
          <w:sz w:val="44"/>
          <w:szCs w:val="44"/>
        </w:rPr>
      </w:pPr>
    </w:p>
    <w:p w14:paraId="3A1C27C3" w14:textId="28F86492" w:rsidR="002716AB" w:rsidRPr="00F61240" w:rsidRDefault="00B4454B" w:rsidP="00446950">
      <w:pPr>
        <w:spacing w:after="0"/>
        <w:jc w:val="right"/>
        <w:rPr>
          <w:color w:val="7F7F7F" w:themeColor="text1" w:themeTint="80"/>
          <w:sz w:val="32"/>
          <w:szCs w:val="32"/>
        </w:rPr>
      </w:pPr>
      <w:r w:rsidRPr="00F61240">
        <w:rPr>
          <w:color w:val="7F7F7F" w:themeColor="text1" w:themeTint="80"/>
          <w:sz w:val="32"/>
          <w:szCs w:val="32"/>
        </w:rPr>
        <w:t xml:space="preserve">4th </w:t>
      </w:r>
      <w:proofErr w:type="spellStart"/>
      <w:r w:rsidRPr="00F61240">
        <w:rPr>
          <w:color w:val="7F7F7F" w:themeColor="text1" w:themeTint="80"/>
          <w:sz w:val="32"/>
          <w:szCs w:val="32"/>
        </w:rPr>
        <w:t>edition</w:t>
      </w:r>
      <w:proofErr w:type="spellEnd"/>
      <w:r w:rsidRPr="00F61240">
        <w:rPr>
          <w:color w:val="7F7F7F" w:themeColor="text1" w:themeTint="80"/>
          <w:sz w:val="32"/>
          <w:szCs w:val="32"/>
        </w:rPr>
        <w:t xml:space="preserve"> </w:t>
      </w:r>
      <w:r w:rsidR="008D5BC3" w:rsidRPr="00F61240">
        <w:rPr>
          <w:color w:val="7F7F7F" w:themeColor="text1" w:themeTint="80"/>
          <w:sz w:val="32"/>
          <w:szCs w:val="32"/>
        </w:rPr>
        <w:t>2018</w:t>
      </w:r>
    </w:p>
    <w:p w14:paraId="051EA4E3" w14:textId="6B22CEF0" w:rsidR="00446950" w:rsidRPr="00F61240" w:rsidRDefault="00FA7BF3" w:rsidP="007842BB">
      <w:pPr>
        <w:jc w:val="right"/>
        <w:rPr>
          <w:color w:val="7F7F7F" w:themeColor="text1" w:themeTint="80"/>
          <w:sz w:val="28"/>
          <w:szCs w:val="28"/>
        </w:rPr>
      </w:pPr>
      <w:proofErr w:type="spellStart"/>
      <w:r w:rsidRPr="00F61240">
        <w:rPr>
          <w:color w:val="7F7F7F" w:themeColor="text1" w:themeTint="80"/>
          <w:sz w:val="28"/>
          <w:szCs w:val="28"/>
        </w:rPr>
        <w:t>Self</w:t>
      </w:r>
      <w:proofErr w:type="spellEnd"/>
      <w:r w:rsidRPr="00F61240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Pr="00F61240">
        <w:rPr>
          <w:color w:val="7F7F7F" w:themeColor="text1" w:themeTint="80"/>
          <w:sz w:val="28"/>
          <w:szCs w:val="28"/>
        </w:rPr>
        <w:t>assessment</w:t>
      </w:r>
      <w:proofErr w:type="spellEnd"/>
    </w:p>
    <w:p w14:paraId="6AD3547A" w14:textId="32A07760" w:rsidR="007842BB" w:rsidRPr="00F61240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7592DE2" w14:textId="6A6D8A81" w:rsidR="007842BB" w:rsidRPr="00F61240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34550FFB" w14:textId="742374DB" w:rsidR="007842BB" w:rsidRPr="00F61240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900482B" w14:textId="509BBAC2" w:rsidR="007842BB" w:rsidRPr="00F61240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542E47C" w14:textId="2B844C91" w:rsidR="007842BB" w:rsidRPr="00F61240" w:rsidRDefault="007842BB" w:rsidP="003A71C6">
      <w:pPr>
        <w:pStyle w:val="NoSpacing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4ECEFCDB" w14:textId="51106488" w:rsidR="008D5BC3" w:rsidRPr="00F61240" w:rsidRDefault="00E846CB">
      <w:pPr>
        <w:rPr>
          <w:rFonts w:eastAsia="Times New Roman"/>
          <w:b/>
          <w:sz w:val="24"/>
          <w:lang w:eastAsia="is-IS"/>
        </w:rPr>
      </w:pPr>
      <w:r w:rsidRPr="00F61240">
        <w:rPr>
          <w:b/>
          <w:bCs/>
          <w:noProof/>
          <w:color w:val="7F7F7F" w:themeColor="text1" w:themeTint="80"/>
          <w:sz w:val="24"/>
          <w:szCs w:val="72"/>
          <w:lang w:eastAsia="is-IS"/>
        </w:rPr>
        <w:drawing>
          <wp:anchor distT="0" distB="0" distL="114300" distR="114300" simplePos="0" relativeHeight="251659264" behindDoc="1" locked="0" layoutInCell="1" allowOverlap="1" wp14:anchorId="23FF6039" wp14:editId="33796F2C">
            <wp:simplePos x="0" y="0"/>
            <wp:positionH relativeFrom="margin">
              <wp:posOffset>156845</wp:posOffset>
            </wp:positionH>
            <wp:positionV relativeFrom="paragraph">
              <wp:posOffset>-847090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1" name="Picture 1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BC3" w:rsidRPr="00F61240">
        <w:rPr>
          <w:rFonts w:eastAsia="Times New Roman"/>
          <w:b/>
          <w:sz w:val="24"/>
          <w:lang w:eastAsia="is-IS"/>
        </w:rPr>
        <w:br w:type="page"/>
      </w:r>
    </w:p>
    <w:p w14:paraId="040DAE3B" w14:textId="631E6858" w:rsidR="00CF0AF2" w:rsidRPr="00F61240" w:rsidRDefault="00E846CB" w:rsidP="00FA7BF3">
      <w:pPr>
        <w:spacing w:line="240" w:lineRule="auto"/>
        <w:jc w:val="both"/>
        <w:rPr>
          <w:rFonts w:eastAsia="Times New Roman"/>
          <w:b/>
          <w:sz w:val="24"/>
          <w:lang w:eastAsia="is-IS"/>
        </w:rPr>
      </w:pPr>
      <w:proofErr w:type="spellStart"/>
      <w:r>
        <w:rPr>
          <w:rFonts w:eastAsia="Times New Roman"/>
          <w:b/>
          <w:sz w:val="24"/>
          <w:lang w:eastAsia="is-IS"/>
        </w:rPr>
        <w:lastRenderedPageBreak/>
        <w:t>In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4th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edition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the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specific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quality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based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self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>-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assessment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checklists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that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applicants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>/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participants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complete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themselves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. 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The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applicable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must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completely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fulfilled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. A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clear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explanation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of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how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each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criterion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fulfilled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must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given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with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reference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to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appropriate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documentation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e.</w:t>
      </w:r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r w:rsidR="00CF0AF2" w:rsidRPr="00F61240">
        <w:rPr>
          <w:rFonts w:eastAsia="Times New Roman"/>
          <w:b/>
          <w:sz w:val="24"/>
          <w:lang w:eastAsia="is-IS"/>
        </w:rPr>
        <w:t xml:space="preserve">g.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employee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handbook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>/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quality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manual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,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safety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plans,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photos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etc</w:t>
      </w:r>
      <w:proofErr w:type="spellEnd"/>
      <w:r w:rsidR="008C095D">
        <w:rPr>
          <w:rFonts w:eastAsia="Times New Roman"/>
          <w:b/>
          <w:sz w:val="24"/>
          <w:lang w:eastAsia="is-IS"/>
        </w:rPr>
        <w:t xml:space="preserve">. </w:t>
      </w:r>
      <w:proofErr w:type="spellStart"/>
      <w:r w:rsidR="008C095D">
        <w:rPr>
          <w:rFonts w:eastAsia="Times New Roman"/>
          <w:b/>
          <w:sz w:val="24"/>
          <w:lang w:eastAsia="is-IS"/>
        </w:rPr>
        <w:t>R</w:t>
      </w:r>
      <w:r w:rsidR="00713519" w:rsidRPr="00F61240">
        <w:rPr>
          <w:rFonts w:eastAsia="Times New Roman"/>
          <w:b/>
          <w:sz w:val="24"/>
          <w:lang w:eastAsia="is-IS"/>
        </w:rPr>
        <w:t>andom</w:t>
      </w:r>
      <w:proofErr w:type="spellEnd"/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50B41" w:rsidRPr="00F61240">
        <w:rPr>
          <w:rFonts w:eastAsia="Times New Roman"/>
          <w:b/>
          <w:sz w:val="24"/>
          <w:lang w:eastAsia="is-IS"/>
        </w:rPr>
        <w:t>and</w:t>
      </w:r>
      <w:proofErr w:type="spellEnd"/>
      <w:r w:rsidR="00750B41" w:rsidRPr="00F61240">
        <w:rPr>
          <w:rFonts w:eastAsia="Times New Roman"/>
          <w:b/>
          <w:sz w:val="24"/>
          <w:lang w:eastAsia="is-IS"/>
        </w:rPr>
        <w:t>/</w:t>
      </w:r>
      <w:proofErr w:type="spellStart"/>
      <w:r w:rsidR="00713519" w:rsidRPr="00F61240">
        <w:rPr>
          <w:rFonts w:eastAsia="Times New Roman"/>
          <w:b/>
          <w:sz w:val="24"/>
          <w:lang w:eastAsia="is-IS"/>
        </w:rPr>
        <w:t>or</w:t>
      </w:r>
      <w:proofErr w:type="spellEnd"/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13519" w:rsidRPr="00F61240">
        <w:rPr>
          <w:rFonts w:eastAsia="Times New Roman"/>
          <w:b/>
          <w:sz w:val="24"/>
          <w:lang w:eastAsia="is-IS"/>
        </w:rPr>
        <w:t>selected</w:t>
      </w:r>
      <w:proofErr w:type="spellEnd"/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13519" w:rsidRPr="00F61240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will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verified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the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auditor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.  </w:t>
      </w:r>
    </w:p>
    <w:tbl>
      <w:tblPr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310"/>
        <w:gridCol w:w="612"/>
        <w:gridCol w:w="889"/>
        <w:gridCol w:w="4840"/>
      </w:tblGrid>
      <w:tr w:rsidR="006D37D5" w:rsidRPr="00F61240" w14:paraId="5F487F7F" w14:textId="3A0BE9A0" w:rsidTr="006D37D5">
        <w:tc>
          <w:tcPr>
            <w:tcW w:w="1252" w:type="dxa"/>
            <w:shd w:val="clear" w:color="auto" w:fill="FFC000"/>
          </w:tcPr>
          <w:p w14:paraId="3AFAFCDF" w14:textId="2487E6BF" w:rsidR="006D37D5" w:rsidRPr="00F61240" w:rsidRDefault="00C10157" w:rsidP="0068169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213</w:t>
            </w:r>
            <w:r w:rsidR="006D37D5"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6310" w:type="dxa"/>
            <w:shd w:val="clear" w:color="auto" w:fill="FFC000"/>
          </w:tcPr>
          <w:p w14:paraId="49C3D486" w14:textId="6A37415D" w:rsidR="006D37D5" w:rsidRPr="00F61240" w:rsidRDefault="00A61507" w:rsidP="004D74D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Safety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78BCE687" w14:textId="1B0DF9AA" w:rsidR="006D37D5" w:rsidRPr="00F61240" w:rsidRDefault="00AC6A36" w:rsidP="0068169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3F73F9F2" w14:textId="78B07DEF" w:rsidR="006D37D5" w:rsidRPr="00F61240" w:rsidRDefault="00AC6A36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3A640A89" w14:textId="77777777" w:rsidR="006D37D5" w:rsidRPr="00F61240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760E670E" w14:textId="5999347B" w:rsidR="006D37D5" w:rsidRPr="00F61240" w:rsidRDefault="002E0FD1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6D37D5" w:rsidRPr="00F61240" w14:paraId="5F66374A" w14:textId="21946C50" w:rsidTr="006D37D5">
        <w:tc>
          <w:tcPr>
            <w:tcW w:w="1252" w:type="dxa"/>
            <w:shd w:val="clear" w:color="auto" w:fill="FFFFFF"/>
          </w:tcPr>
          <w:p w14:paraId="7B502006" w14:textId="3A7C3D56" w:rsidR="006D37D5" w:rsidRPr="00F61240" w:rsidRDefault="00C10157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213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</w:t>
            </w:r>
          </w:p>
        </w:tc>
        <w:tc>
          <w:tcPr>
            <w:tcW w:w="6310" w:type="dxa"/>
            <w:shd w:val="clear" w:color="auto" w:fill="FFFFFF"/>
          </w:tcPr>
          <w:p w14:paraId="4184D1E1" w14:textId="15F28405" w:rsidR="006D37D5" w:rsidRPr="00F61240" w:rsidRDefault="00AC6A36" w:rsidP="000F7D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covering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services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offered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  <w:r w:rsidR="00695AE9" w:rsidRPr="00F61240">
              <w:rPr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1F7473CA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68FA2D2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60C0603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F61240" w14:paraId="51C008C7" w14:textId="264F8FD6" w:rsidTr="006D37D5">
        <w:tc>
          <w:tcPr>
            <w:tcW w:w="1252" w:type="dxa"/>
            <w:shd w:val="clear" w:color="auto" w:fill="FFFFFF"/>
          </w:tcPr>
          <w:p w14:paraId="6F640C63" w14:textId="6A49651D" w:rsidR="006D37D5" w:rsidRPr="00F61240" w:rsidRDefault="00C10157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213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-1.2</w:t>
            </w:r>
          </w:p>
        </w:tc>
        <w:tc>
          <w:tcPr>
            <w:tcW w:w="6310" w:type="dxa"/>
            <w:shd w:val="clear" w:color="auto" w:fill="FFFFFF"/>
          </w:tcPr>
          <w:p w14:paraId="6C3C317E" w14:textId="66C9720B" w:rsidR="006D37D5" w:rsidRPr="00F61240" w:rsidRDefault="0051072D" w:rsidP="00B860B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reviewed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once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C438E9B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6DDB045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54DCA0D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F61240" w14:paraId="3B1EA0BC" w14:textId="244D2F3D" w:rsidTr="0051072D">
        <w:tc>
          <w:tcPr>
            <w:tcW w:w="1252" w:type="dxa"/>
            <w:shd w:val="clear" w:color="auto" w:fill="FFFFFF"/>
          </w:tcPr>
          <w:p w14:paraId="4A962E65" w14:textId="7E591020" w:rsidR="006D37D5" w:rsidRPr="00F61240" w:rsidRDefault="00C10157" w:rsidP="00DA2A42">
            <w:pPr>
              <w:autoSpaceDE w:val="0"/>
              <w:autoSpaceDN w:val="0"/>
              <w:adjustRightInd w:val="0"/>
              <w:spacing w:before="60" w:after="0" w:line="240" w:lineRule="auto"/>
              <w:ind w:right="-116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213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-1.3</w:t>
            </w:r>
          </w:p>
        </w:tc>
        <w:tc>
          <w:tcPr>
            <w:tcW w:w="6310" w:type="dxa"/>
            <w:tcBorders>
              <w:bottom w:val="single" w:sz="4" w:space="0" w:color="auto"/>
            </w:tcBorders>
            <w:shd w:val="clear" w:color="auto" w:fill="FFFFFF"/>
          </w:tcPr>
          <w:p w14:paraId="7E7EC8B5" w14:textId="4248E2A7" w:rsidR="006D37D5" w:rsidRPr="00F61240" w:rsidRDefault="000F7D89" w:rsidP="00695AE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Staff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members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briefed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briefing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is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done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procedure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0E6B6CC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07B7405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019FAD2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F61240" w14:paraId="6AC10D2A" w14:textId="3FB824F4" w:rsidTr="0051072D">
        <w:tc>
          <w:tcPr>
            <w:tcW w:w="1252" w:type="dxa"/>
            <w:shd w:val="clear" w:color="auto" w:fill="FFFFFF"/>
          </w:tcPr>
          <w:p w14:paraId="4F1D9F98" w14:textId="7ABF1789" w:rsidR="006D37D5" w:rsidRPr="00F61240" w:rsidRDefault="00C10157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213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-1.4</w:t>
            </w:r>
          </w:p>
        </w:tc>
        <w:tc>
          <w:tcPr>
            <w:tcW w:w="6310" w:type="dxa"/>
            <w:tcBorders>
              <w:bottom w:val="nil"/>
            </w:tcBorders>
            <w:shd w:val="clear" w:color="auto" w:fill="FFFFFF"/>
          </w:tcPr>
          <w:p w14:paraId="3E807A3D" w14:textId="1A36F3AF" w:rsidR="006D37D5" w:rsidRPr="00F61240" w:rsidRDefault="000F7D89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ensures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staff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members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operate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plans.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This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is for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example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stated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employment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contracts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subcontracting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agreements</w:t>
            </w:r>
            <w:proofErr w:type="spellEnd"/>
            <w:r w:rsidR="00C403AE"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1DE3ED7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974A3E9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66E763E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A524E" w:rsidRPr="00F61240" w14:paraId="1226D437" w14:textId="6BCCE0E7" w:rsidTr="0037155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DB34C0" w14:textId="414C929D" w:rsidR="000A524E" w:rsidRPr="00F61240" w:rsidRDefault="00C10157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213</w:t>
            </w:r>
            <w:r w:rsidR="000A524E"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8394E6" w14:textId="451622E5" w:rsidR="000A524E" w:rsidRPr="00F61240" w:rsidRDefault="00C10157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10157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Information</w:t>
            </w:r>
            <w:proofErr w:type="spellEnd"/>
            <w:r w:rsidRPr="00C10157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and</w:t>
            </w:r>
            <w:proofErr w:type="spellEnd"/>
            <w:r w:rsidRPr="00C10157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Services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11F40BA8" w14:textId="6FC448AA" w:rsidR="000A524E" w:rsidRPr="00F61240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11DE2464" w14:textId="58249A9E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0F4C78CB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2DDCE372" w14:textId="03C2AB9D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0A524E" w:rsidRPr="00F61240" w14:paraId="6E2B0B78" w14:textId="77777777" w:rsidTr="002A3305">
        <w:tc>
          <w:tcPr>
            <w:tcW w:w="1252" w:type="dxa"/>
            <w:shd w:val="clear" w:color="auto" w:fill="auto"/>
          </w:tcPr>
          <w:p w14:paraId="3C626E65" w14:textId="1A1A9334" w:rsidR="000A524E" w:rsidRPr="006D56CF" w:rsidRDefault="00C10157" w:rsidP="006D56C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213</w:t>
            </w:r>
            <w:r w:rsidR="000A524E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-2.1</w:t>
            </w:r>
          </w:p>
        </w:tc>
        <w:tc>
          <w:tcPr>
            <w:tcW w:w="6310" w:type="dxa"/>
            <w:shd w:val="clear" w:color="auto" w:fill="auto"/>
          </w:tcPr>
          <w:p w14:paraId="2731EC63" w14:textId="02AC08CD" w:rsidR="000A524E" w:rsidRPr="006D56CF" w:rsidRDefault="00C10157" w:rsidP="006D56CF">
            <w:pPr>
              <w:pStyle w:val="NormalWeb"/>
              <w:shd w:val="clear" w:color="auto" w:fill="FFFFFF"/>
              <w:spacing w:before="60" w:after="60"/>
              <w:rPr>
                <w:rFonts w:asciiTheme="minorHAnsi" w:eastAsia="Calibri" w:hAnsiTheme="minorHAnsi" w:cstheme="minorHAnsi"/>
                <w:bCs/>
                <w:iCs/>
                <w:lang w:eastAsia="en-US"/>
              </w:rPr>
            </w:pPr>
            <w:proofErr w:type="spellStart"/>
            <w:r w:rsidRPr="00C10157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Opening</w:t>
            </w:r>
            <w:proofErr w:type="spellEnd"/>
            <w:r w:rsidRPr="00C10157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10157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hours</w:t>
            </w:r>
            <w:proofErr w:type="spellEnd"/>
            <w:r w:rsidRPr="00C10157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10157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are</w:t>
            </w:r>
            <w:proofErr w:type="spellEnd"/>
            <w:r w:rsidRPr="00C10157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10157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clearly</w:t>
            </w:r>
            <w:proofErr w:type="spellEnd"/>
            <w:r w:rsidRPr="00C10157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10157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advertised</w:t>
            </w:r>
            <w:proofErr w:type="spellEnd"/>
            <w:r w:rsidRPr="00C10157">
              <w:rPr>
                <w:rFonts w:asciiTheme="minorHAnsi" w:eastAsia="Calibri" w:hAnsiTheme="minorHAnsi" w:cstheme="minorHAnsi"/>
                <w:bCs/>
                <w:iCs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14667AF" w14:textId="77777777" w:rsidR="000A524E" w:rsidRPr="006D56CF" w:rsidRDefault="000A524E" w:rsidP="006D56C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504769F" w14:textId="77777777" w:rsidR="000A524E" w:rsidRPr="006D56CF" w:rsidRDefault="000A524E" w:rsidP="006D56C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74787A1" w14:textId="77777777" w:rsidR="000A524E" w:rsidRPr="006D56CF" w:rsidRDefault="000A524E" w:rsidP="006D56C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787B62" w:rsidRPr="00F61240" w14:paraId="2AA4910C" w14:textId="77777777" w:rsidTr="002A3305">
        <w:tc>
          <w:tcPr>
            <w:tcW w:w="1252" w:type="dxa"/>
            <w:shd w:val="clear" w:color="auto" w:fill="auto"/>
          </w:tcPr>
          <w:p w14:paraId="408A6F64" w14:textId="47968DF5" w:rsidR="00787B62" w:rsidRPr="00C10157" w:rsidRDefault="00C10157" w:rsidP="00C1015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213</w:t>
            </w:r>
            <w:r w:rsidR="00787B62" w:rsidRPr="000F7D8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-2.2</w:t>
            </w:r>
          </w:p>
        </w:tc>
        <w:tc>
          <w:tcPr>
            <w:tcW w:w="6310" w:type="dxa"/>
            <w:shd w:val="clear" w:color="auto" w:fill="auto"/>
          </w:tcPr>
          <w:p w14:paraId="19E0262C" w14:textId="29CBA9B8" w:rsidR="00787B62" w:rsidRPr="00C10157" w:rsidRDefault="00C10157" w:rsidP="00C1015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The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advertised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opening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hours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and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times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of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events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are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adhered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to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7252D77" w14:textId="77777777" w:rsidR="00787B62" w:rsidRPr="00C10157" w:rsidRDefault="00787B62" w:rsidP="00C1015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84E1302" w14:textId="77777777" w:rsidR="00787B62" w:rsidRPr="00C10157" w:rsidRDefault="00787B62" w:rsidP="00C1015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63C1954" w14:textId="77777777" w:rsidR="00787B62" w:rsidRPr="00C10157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787B62" w:rsidRPr="00F61240" w14:paraId="0120D1C7" w14:textId="77777777" w:rsidTr="002A3305">
        <w:tc>
          <w:tcPr>
            <w:tcW w:w="1252" w:type="dxa"/>
            <w:shd w:val="clear" w:color="auto" w:fill="auto"/>
          </w:tcPr>
          <w:p w14:paraId="021111D1" w14:textId="65A87777" w:rsidR="00787B62" w:rsidRPr="00787B62" w:rsidRDefault="00C10157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213</w:t>
            </w:r>
            <w:r w:rsidR="00EF20FF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-2.3</w:t>
            </w:r>
          </w:p>
        </w:tc>
        <w:tc>
          <w:tcPr>
            <w:tcW w:w="6310" w:type="dxa"/>
            <w:shd w:val="clear" w:color="auto" w:fill="auto"/>
          </w:tcPr>
          <w:p w14:paraId="63E52EA7" w14:textId="33966E1D" w:rsidR="00C10157" w:rsidRPr="00787B62" w:rsidRDefault="00C10157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Information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are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accessible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and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clearly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presented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in at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least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one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language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other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than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Icelandic</w:t>
            </w:r>
            <w:proofErr w:type="spellEnd"/>
            <w:r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6A3BB18E" w14:textId="77777777" w:rsidR="00787B62" w:rsidRPr="00F61240" w:rsidRDefault="00787B62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F179338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6777DC6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F61240" w14:paraId="1F5C133B" w14:textId="77777777" w:rsidTr="002A3305">
        <w:tc>
          <w:tcPr>
            <w:tcW w:w="1252" w:type="dxa"/>
            <w:shd w:val="clear" w:color="auto" w:fill="auto"/>
          </w:tcPr>
          <w:p w14:paraId="669BB4DE" w14:textId="029C492C" w:rsidR="000A524E" w:rsidRPr="00F61240" w:rsidRDefault="00C10157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213</w:t>
            </w:r>
            <w:r w:rsidR="00EF20FF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-2.4</w:t>
            </w:r>
          </w:p>
        </w:tc>
        <w:tc>
          <w:tcPr>
            <w:tcW w:w="6310" w:type="dxa"/>
            <w:shd w:val="clear" w:color="auto" w:fill="auto"/>
          </w:tcPr>
          <w:p w14:paraId="7E769F08" w14:textId="65E90DD6" w:rsidR="00C10157" w:rsidRPr="00F61240" w:rsidRDefault="00C10157" w:rsidP="000A524E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>Accessibility</w:t>
            </w:r>
            <w:proofErr w:type="spellEnd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for </w:t>
            </w:r>
            <w:proofErr w:type="spellStart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>all</w:t>
            </w:r>
            <w:proofErr w:type="spellEnd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>people</w:t>
            </w:r>
            <w:proofErr w:type="spellEnd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</w:t>
            </w:r>
            <w:proofErr w:type="spellStart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>kept</w:t>
            </w:r>
            <w:proofErr w:type="spellEnd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in </w:t>
            </w:r>
            <w:proofErr w:type="spellStart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>mind</w:t>
            </w:r>
            <w:proofErr w:type="spellEnd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(i.e. for </w:t>
            </w:r>
            <w:proofErr w:type="spellStart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>all</w:t>
            </w:r>
            <w:proofErr w:type="spellEnd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>age</w:t>
            </w:r>
            <w:proofErr w:type="spellEnd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>groups</w:t>
            </w:r>
            <w:proofErr w:type="spellEnd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>persons</w:t>
            </w:r>
            <w:proofErr w:type="spellEnd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>with</w:t>
            </w:r>
            <w:proofErr w:type="spellEnd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>restricted</w:t>
            </w:r>
            <w:proofErr w:type="spellEnd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>mobility</w:t>
            </w:r>
            <w:proofErr w:type="spellEnd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>visual</w:t>
            </w:r>
            <w:proofErr w:type="spellEnd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>or</w:t>
            </w:r>
            <w:proofErr w:type="spellEnd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>hearing</w:t>
            </w:r>
            <w:proofErr w:type="spellEnd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>impaired</w:t>
            </w:r>
            <w:proofErr w:type="spellEnd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>among</w:t>
            </w:r>
            <w:proofErr w:type="spellEnd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>others</w:t>
            </w:r>
            <w:proofErr w:type="spellEnd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>).</w:t>
            </w:r>
          </w:p>
        </w:tc>
        <w:tc>
          <w:tcPr>
            <w:tcW w:w="612" w:type="dxa"/>
            <w:shd w:val="clear" w:color="auto" w:fill="auto"/>
          </w:tcPr>
          <w:p w14:paraId="27BFF5D0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A45E271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60CAD2B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87B62" w:rsidRPr="00F61240" w14:paraId="212EE58E" w14:textId="77777777" w:rsidTr="00153987">
        <w:trPr>
          <w:trHeight w:val="480"/>
        </w:trPr>
        <w:tc>
          <w:tcPr>
            <w:tcW w:w="1252" w:type="dxa"/>
            <w:shd w:val="clear" w:color="auto" w:fill="auto"/>
          </w:tcPr>
          <w:p w14:paraId="77719211" w14:textId="3580BDA9" w:rsidR="00787B62" w:rsidRDefault="00C10157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213</w:t>
            </w:r>
            <w:r w:rsidR="00EF20FF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-2.5</w:t>
            </w:r>
          </w:p>
        </w:tc>
        <w:tc>
          <w:tcPr>
            <w:tcW w:w="6310" w:type="dxa"/>
            <w:shd w:val="clear" w:color="auto" w:fill="auto"/>
          </w:tcPr>
          <w:p w14:paraId="5AFD8C90" w14:textId="0F1DDC97" w:rsidR="00C10157" w:rsidRPr="00F61240" w:rsidRDefault="00C10157" w:rsidP="000A524E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>Customers</w:t>
            </w:r>
            <w:proofErr w:type="spellEnd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>reminded</w:t>
            </w:r>
            <w:proofErr w:type="spellEnd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>responsible</w:t>
            </w:r>
            <w:proofErr w:type="spellEnd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>behaviour</w:t>
            </w:r>
            <w:proofErr w:type="spellEnd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>towards</w:t>
            </w:r>
            <w:proofErr w:type="spellEnd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the </w:t>
            </w:r>
            <w:proofErr w:type="spellStart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>environment</w:t>
            </w:r>
            <w:proofErr w:type="spellEnd"/>
            <w:r w:rsidRPr="00C10157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C0649DA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84C0C5C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882E8F0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F61240" w14:paraId="40E6DF8B" w14:textId="77777777" w:rsidTr="00192576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E172AD" w14:textId="32762B19" w:rsidR="000A524E" w:rsidRPr="00F61240" w:rsidRDefault="00C10157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lastRenderedPageBreak/>
              <w:t>213</w:t>
            </w:r>
            <w:r w:rsidR="00F6067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3F92766" w14:textId="0007656C" w:rsidR="000A524E" w:rsidRPr="00F61240" w:rsidRDefault="00C10157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Operation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Practices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086931A6" w14:textId="0B857985" w:rsidR="000A524E" w:rsidRPr="00F61240" w:rsidRDefault="00F6067B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46A26C9E" w14:textId="77777777" w:rsidR="000A524E" w:rsidRPr="00F61240" w:rsidRDefault="000A524E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602DD5E5" w14:textId="77777777" w:rsidR="000A524E" w:rsidRPr="00F61240" w:rsidRDefault="000A524E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59738CA1" w14:textId="77777777" w:rsidR="000A524E" w:rsidRPr="00F61240" w:rsidRDefault="000A524E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F6067B" w:rsidRPr="00F61240" w14:paraId="6E5F4439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56AA" w14:textId="55546CAD" w:rsidR="00F6067B" w:rsidRPr="00F6067B" w:rsidRDefault="00C10157" w:rsidP="00C1015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213</w:t>
            </w:r>
            <w:r w:rsidR="00F6067B" w:rsidRPr="00F6067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B7414" w14:textId="7E128BB3" w:rsidR="00F6067B" w:rsidRPr="00C10157" w:rsidRDefault="00C10157" w:rsidP="00C10157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C10157">
              <w:rPr>
                <w:rFonts w:asciiTheme="minorHAnsi" w:hAnsiTheme="minorHAnsi" w:cstheme="minorHAnsi"/>
                <w:sz w:val="22"/>
                <w:szCs w:val="22"/>
              </w:rPr>
              <w:t xml:space="preserve">Manager </w:t>
            </w:r>
            <w:proofErr w:type="spellStart"/>
            <w:r w:rsidRPr="00C1015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C1015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C10157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proofErr w:type="spellEnd"/>
            <w:r w:rsidRPr="00C101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sz w:val="22"/>
                <w:szCs w:val="22"/>
              </w:rPr>
              <w:t>service</w:t>
            </w:r>
            <w:proofErr w:type="spellEnd"/>
            <w:r w:rsidRPr="00C101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sz w:val="22"/>
                <w:szCs w:val="22"/>
              </w:rPr>
              <w:t>provider</w:t>
            </w:r>
            <w:proofErr w:type="spellEnd"/>
            <w:r w:rsidRPr="00C10157">
              <w:rPr>
                <w:rFonts w:asciiTheme="minorHAnsi" w:hAnsiTheme="minorHAnsi" w:cstheme="minorHAnsi"/>
                <w:sz w:val="22"/>
                <w:szCs w:val="22"/>
              </w:rPr>
              <w:t xml:space="preserve"> is </w:t>
            </w:r>
            <w:proofErr w:type="spellStart"/>
            <w:r w:rsidRPr="00C10157">
              <w:rPr>
                <w:rFonts w:asciiTheme="minorHAnsi" w:hAnsiTheme="minorHAnsi" w:cstheme="minorHAnsi"/>
                <w:sz w:val="22"/>
                <w:szCs w:val="22"/>
              </w:rPr>
              <w:t>familiar</w:t>
            </w:r>
            <w:proofErr w:type="spellEnd"/>
            <w:r w:rsidRPr="00C101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 w:rsidRPr="00C101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sz w:val="22"/>
                <w:szCs w:val="22"/>
              </w:rPr>
              <w:t>current</w:t>
            </w:r>
            <w:proofErr w:type="spellEnd"/>
            <w:r w:rsidRPr="00C101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sz w:val="22"/>
                <w:szCs w:val="22"/>
              </w:rPr>
              <w:t>Acts</w:t>
            </w:r>
            <w:proofErr w:type="spellEnd"/>
            <w:r w:rsidRPr="00C101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C101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sz w:val="22"/>
                <w:szCs w:val="22"/>
              </w:rPr>
              <w:t>Regulations</w:t>
            </w:r>
            <w:proofErr w:type="spellEnd"/>
            <w:r w:rsidRPr="00C101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proofErr w:type="spellEnd"/>
            <w:r w:rsidRPr="00C101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sz w:val="22"/>
                <w:szCs w:val="22"/>
              </w:rPr>
              <w:t>archaeology</w:t>
            </w:r>
            <w:proofErr w:type="spellEnd"/>
            <w:r w:rsidRPr="00C101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C101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sz w:val="22"/>
                <w:szCs w:val="22"/>
              </w:rPr>
              <w:t>artefacts</w:t>
            </w:r>
            <w:proofErr w:type="spellEnd"/>
            <w:r w:rsidRPr="00C101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sz w:val="22"/>
                <w:szCs w:val="22"/>
              </w:rPr>
              <w:t>relevant</w:t>
            </w:r>
            <w:proofErr w:type="spellEnd"/>
            <w:r w:rsidRPr="00C101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C10157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proofErr w:type="spellStart"/>
            <w:r w:rsidRPr="00C10157">
              <w:rPr>
                <w:rFonts w:asciiTheme="minorHAnsi" w:hAnsiTheme="minorHAnsi" w:cstheme="minorHAnsi"/>
                <w:sz w:val="22"/>
                <w:szCs w:val="22"/>
              </w:rPr>
              <w:t>operation</w:t>
            </w:r>
            <w:proofErr w:type="spellEnd"/>
            <w:r w:rsidRPr="00C1015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6AA0DF35" w14:textId="77777777" w:rsidR="00F6067B" w:rsidRPr="006D56CF" w:rsidRDefault="00F6067B" w:rsidP="00C1015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389FDA15" w14:textId="77777777" w:rsidR="00F6067B" w:rsidRPr="006D56CF" w:rsidRDefault="00F6067B" w:rsidP="00C1015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77E2BB2" w14:textId="77777777" w:rsidR="00F6067B" w:rsidRPr="006D56CF" w:rsidRDefault="00F6067B" w:rsidP="00C1015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F6067B" w:rsidRPr="00F61240" w14:paraId="7291E2AB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D5E63" w14:textId="23468D59" w:rsidR="00F6067B" w:rsidRPr="00F6067B" w:rsidRDefault="00C10157" w:rsidP="00F6067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213</w:t>
            </w:r>
            <w:r w:rsidR="00F6067B" w:rsidRPr="00F6067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F6067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F7F9" w14:textId="77777777" w:rsidR="00C10157" w:rsidRDefault="00C10157" w:rsidP="00F6067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Protection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is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kept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in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high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regard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and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the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protection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of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cultural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artefacts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is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emphasised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as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a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key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factor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in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all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operations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cf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. the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current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Act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on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Protection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of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Cultural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Heritage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.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This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applies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to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tangible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as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well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as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intangible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facets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of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cultural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heritage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.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This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implies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among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other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: </w:t>
            </w:r>
          </w:p>
          <w:p w14:paraId="0BA4D632" w14:textId="77777777" w:rsidR="00C10157" w:rsidRDefault="00C10157" w:rsidP="00C10157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Meticulously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define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the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value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of the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place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>/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artefact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>/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factor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from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a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cultural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>-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history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point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of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view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. </w:t>
            </w:r>
          </w:p>
          <w:p w14:paraId="5DFC36C2" w14:textId="77777777" w:rsidR="00C10157" w:rsidRDefault="00C10157" w:rsidP="00C10157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To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raise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interest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and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awareness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in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communities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>/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societies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or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among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others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with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vested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in</w:t>
            </w:r>
            <w:r>
              <w:rPr>
                <w:rFonts w:asciiTheme="minorHAnsi" w:hAnsiTheme="minorHAnsi" w:cstheme="minorHAnsi"/>
                <w:bCs/>
                <w:iCs/>
              </w:rPr>
              <w:t>terest</w:t>
            </w:r>
            <w:proofErr w:type="spellEnd"/>
            <w:r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</w:rPr>
              <w:t>by</w:t>
            </w:r>
            <w:proofErr w:type="spellEnd"/>
            <w:r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</w:rPr>
              <w:t>consulting</w:t>
            </w:r>
            <w:proofErr w:type="spellEnd"/>
            <w:r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</w:rPr>
              <w:t>with</w:t>
            </w:r>
            <w:proofErr w:type="spellEnd"/>
            <w:r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</w:rPr>
              <w:t>them</w:t>
            </w:r>
            <w:proofErr w:type="spellEnd"/>
            <w:r>
              <w:rPr>
                <w:rFonts w:asciiTheme="minorHAnsi" w:hAnsiTheme="minorHAnsi" w:cstheme="minorHAnsi"/>
                <w:bCs/>
                <w:iCs/>
              </w:rPr>
              <w:t>.</w:t>
            </w:r>
          </w:p>
          <w:p w14:paraId="545AD727" w14:textId="6F63E1B7" w:rsidR="00F6067B" w:rsidRPr="00C10157" w:rsidRDefault="00C10157" w:rsidP="00C10157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Cooperating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with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specialists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on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developing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a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conservation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plan/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strategy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that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complies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with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current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laws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and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recognised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conservation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practices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(e.g.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laws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and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regulations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on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the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conservation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of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cultural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10157">
              <w:rPr>
                <w:rFonts w:asciiTheme="minorHAnsi" w:hAnsiTheme="minorHAnsi" w:cstheme="minorHAnsi"/>
                <w:bCs/>
                <w:iCs/>
              </w:rPr>
              <w:t>heritage</w:t>
            </w:r>
            <w:proofErr w:type="spellEnd"/>
            <w:r w:rsidRPr="00C10157">
              <w:rPr>
                <w:rFonts w:asciiTheme="minorHAnsi" w:hAnsiTheme="minorHAnsi" w:cstheme="minorHAnsi"/>
                <w:bCs/>
                <w:iCs/>
              </w:rPr>
              <w:t>).</w:t>
            </w:r>
          </w:p>
        </w:tc>
        <w:tc>
          <w:tcPr>
            <w:tcW w:w="612" w:type="dxa"/>
            <w:shd w:val="clear" w:color="auto" w:fill="auto"/>
          </w:tcPr>
          <w:p w14:paraId="3BFCCF2E" w14:textId="77777777" w:rsidR="00F6067B" w:rsidRPr="00C10157" w:rsidRDefault="00F6067B" w:rsidP="00AA082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6CA4F3A5" w14:textId="77777777" w:rsidR="00F6067B" w:rsidRPr="00C10157" w:rsidRDefault="00F6067B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F23FC47" w14:textId="77777777" w:rsidR="00F6067B" w:rsidRPr="00C10157" w:rsidRDefault="00F6067B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F6067B" w:rsidRPr="00F61240" w14:paraId="0199F848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6B31" w14:textId="515A187C" w:rsidR="00F6067B" w:rsidRPr="00F6067B" w:rsidRDefault="00C10157" w:rsidP="00C1015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213</w:t>
            </w:r>
            <w:r w:rsidR="00AA0820" w:rsidRP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B0361" w14:textId="6F44EB27" w:rsidR="00F6067B" w:rsidRPr="00AF14C4" w:rsidRDefault="00AF14C4" w:rsidP="00C10157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Those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charge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museums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must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abide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by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laws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and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recognised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working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methods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pertaining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to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museum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operations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see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e.g.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Current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Act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on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Museums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and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ICOM‘s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Code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Ethics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612" w:type="dxa"/>
            <w:shd w:val="clear" w:color="auto" w:fill="auto"/>
          </w:tcPr>
          <w:p w14:paraId="4BCD6C24" w14:textId="77777777" w:rsidR="00F6067B" w:rsidRPr="00C10157" w:rsidRDefault="00F6067B" w:rsidP="00C1015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22BA7AFF" w14:textId="77777777" w:rsidR="00F6067B" w:rsidRPr="00C10157" w:rsidRDefault="00F6067B" w:rsidP="00C1015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70D3AE9" w14:textId="77777777" w:rsidR="00F6067B" w:rsidRPr="00C10157" w:rsidRDefault="00F6067B" w:rsidP="00C1015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F6067B" w:rsidRPr="00F61240" w14:paraId="29921FC4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8F6B" w14:textId="6C42DA0C" w:rsidR="00F6067B" w:rsidRPr="00F6067B" w:rsidRDefault="00C10157" w:rsidP="00C1015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213</w:t>
            </w:r>
            <w:r w:rsidR="00AA0820" w:rsidRP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E811" w14:textId="3E44BEBC" w:rsidR="00F6067B" w:rsidRPr="00AF14C4" w:rsidRDefault="00AF14C4" w:rsidP="00C10157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Museums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and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exhibitions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are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well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maintained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signs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and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labels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are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tidy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and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legible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and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exhibits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are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properly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positioned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2134B91B" w14:textId="77777777" w:rsidR="00F6067B" w:rsidRPr="00C10157" w:rsidRDefault="00F6067B" w:rsidP="00C1015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7EAE0DFB" w14:textId="77777777" w:rsidR="00F6067B" w:rsidRPr="00C10157" w:rsidRDefault="00F6067B" w:rsidP="00C1015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65B59D4" w14:textId="77777777" w:rsidR="00F6067B" w:rsidRPr="00C10157" w:rsidRDefault="00F6067B" w:rsidP="00C1015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F6067B" w:rsidRPr="00F61240" w14:paraId="3A99E349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571D" w14:textId="20FAC5ED" w:rsidR="00F6067B" w:rsidRPr="00F6067B" w:rsidRDefault="00C10157" w:rsidP="00AA08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213</w:t>
            </w:r>
            <w:r w:rsidR="00AA0820" w:rsidRP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E31B" w14:textId="323B7AB5" w:rsidR="00F6067B" w:rsidRPr="00AF14C4" w:rsidRDefault="00AF14C4" w:rsidP="00AA0820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The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contents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exhibitions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are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reviewed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regularly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cooperation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with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specialists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or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authorities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within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the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relevant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field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7161481D" w14:textId="77777777" w:rsidR="00F6067B" w:rsidRPr="00AA0820" w:rsidRDefault="00F6067B" w:rsidP="00AA08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3C18816A" w14:textId="77777777" w:rsidR="00F6067B" w:rsidRPr="00AA0820" w:rsidRDefault="00F6067B" w:rsidP="00AA082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329832C" w14:textId="77777777" w:rsidR="00F6067B" w:rsidRPr="00AA0820" w:rsidRDefault="00F6067B" w:rsidP="00AA082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F6067B" w:rsidRPr="00F61240" w14:paraId="1F7B4915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F0D1" w14:textId="2AE975C0" w:rsidR="00F6067B" w:rsidRPr="00F6067B" w:rsidRDefault="00C10157" w:rsidP="00C1015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213</w:t>
            </w:r>
            <w:r w:rsidR="00AA0820" w:rsidRP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.6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3FD2" w14:textId="357DB904" w:rsidR="00F6067B" w:rsidRPr="00AF14C4" w:rsidRDefault="00AF14C4" w:rsidP="00C10157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The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history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and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the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relevant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topic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are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held in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high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regard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keeping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mind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integrity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authenticity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and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truthfulness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all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presentation</w:t>
            </w:r>
            <w:proofErr w:type="spellEnd"/>
            <w:r w:rsidR="00E846C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612" w:type="dxa"/>
            <w:shd w:val="clear" w:color="auto" w:fill="auto"/>
          </w:tcPr>
          <w:p w14:paraId="495F101D" w14:textId="77777777" w:rsidR="00F6067B" w:rsidRPr="00C10157" w:rsidRDefault="00F6067B" w:rsidP="00C1015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5EFA048C" w14:textId="77777777" w:rsidR="00F6067B" w:rsidRPr="00C10157" w:rsidRDefault="00F6067B" w:rsidP="00C1015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88D4ACC" w14:textId="77777777" w:rsidR="00F6067B" w:rsidRPr="00C10157" w:rsidRDefault="00F6067B" w:rsidP="00C1015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F6067B" w:rsidRPr="00F61240" w14:paraId="2110E9D7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95C9" w14:textId="7E8CF265" w:rsidR="00F6067B" w:rsidRPr="00F6067B" w:rsidRDefault="00C10157" w:rsidP="00C1015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213</w:t>
            </w:r>
            <w:r w:rsidR="00AA0820" w:rsidRP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.7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DFEF6" w14:textId="65CA94B2" w:rsidR="00F6067B" w:rsidRPr="00AF14C4" w:rsidRDefault="00AF14C4" w:rsidP="00C10157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An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effort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is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made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to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ensure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that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all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presentation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is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professional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diverse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and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high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quality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suitable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for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diverse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groups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Potential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review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and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development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presentation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and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communication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is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kept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mind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295AED06" w14:textId="77777777" w:rsidR="00F6067B" w:rsidRPr="00C10157" w:rsidRDefault="00F6067B" w:rsidP="00C1015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2043C7DD" w14:textId="77777777" w:rsidR="00F6067B" w:rsidRPr="00C10157" w:rsidRDefault="00F6067B" w:rsidP="00C1015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357241A" w14:textId="77777777" w:rsidR="00F6067B" w:rsidRPr="00C10157" w:rsidRDefault="00F6067B" w:rsidP="00C1015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F6067B" w:rsidRPr="00F61240" w14:paraId="6DDBDABA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1B76" w14:textId="1A1826E8" w:rsidR="00F6067B" w:rsidRPr="00F6067B" w:rsidRDefault="00C10157" w:rsidP="00AA08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213</w:t>
            </w:r>
            <w:r w:rsidR="00AA0820" w:rsidRP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.8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2B47" w14:textId="06F91D97" w:rsidR="00F6067B" w:rsidRPr="00AF14C4" w:rsidRDefault="00AF14C4" w:rsidP="00AA0820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An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effort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is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made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to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offer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lively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and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interactive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presentations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e.g.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guidance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and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events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among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other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189DF91E" w14:textId="77777777" w:rsidR="00F6067B" w:rsidRPr="00AA0820" w:rsidRDefault="00F6067B" w:rsidP="00AA08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7F6AC1D2" w14:textId="77777777" w:rsidR="00F6067B" w:rsidRPr="00AA0820" w:rsidRDefault="00F6067B" w:rsidP="00AA082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D9A91E5" w14:textId="77777777" w:rsidR="00F6067B" w:rsidRPr="00AA0820" w:rsidRDefault="00F6067B" w:rsidP="00AA082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F6067B" w:rsidRPr="00F61240" w14:paraId="4952EA7C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659A" w14:textId="318929DB" w:rsidR="00F6067B" w:rsidRPr="00F6067B" w:rsidRDefault="00C10157" w:rsidP="00AA08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213</w:t>
            </w:r>
            <w:r w:rsidR="00AA0820" w:rsidRP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.9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7D38" w14:textId="2079C234" w:rsidR="00F6067B" w:rsidRPr="00AF14C4" w:rsidRDefault="00AF14C4" w:rsidP="00AA0820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Written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cleaning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plans for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scheduled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daily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cleaning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and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general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long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term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cleaning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are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place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The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plans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cover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all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areas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of the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facilities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indoors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as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well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as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outdoors</w:t>
            </w:r>
            <w:proofErr w:type="spellEnd"/>
            <w:r w:rsidRPr="00AF14C4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11E790A2" w14:textId="77777777" w:rsidR="00F6067B" w:rsidRPr="00AA0820" w:rsidRDefault="00F6067B" w:rsidP="00AA08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7BA44EAB" w14:textId="77777777" w:rsidR="00F6067B" w:rsidRPr="00AA0820" w:rsidRDefault="00F6067B" w:rsidP="00AA082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96B02AF" w14:textId="77777777" w:rsidR="00F6067B" w:rsidRPr="00AA0820" w:rsidRDefault="00F6067B" w:rsidP="00AA082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F6067B" w:rsidRPr="00F61240" w14:paraId="2FF5C3EB" w14:textId="77777777" w:rsidTr="00192576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32CD822" w14:textId="400A65A9" w:rsidR="00F6067B" w:rsidRDefault="00C10157" w:rsidP="00F6067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213</w:t>
            </w:r>
            <w:r w:rsidR="00A053A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A6C6AA4" w14:textId="5DB88505" w:rsidR="00F6067B" w:rsidRPr="00F61240" w:rsidRDefault="00F6067B" w:rsidP="00F6067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Education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Training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0C43EAB3" w14:textId="0B800153" w:rsidR="00F6067B" w:rsidRPr="00F61240" w:rsidRDefault="00F6067B" w:rsidP="00F6067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248F95B1" w14:textId="48BF8F2A" w:rsidR="00F6067B" w:rsidRPr="00F61240" w:rsidRDefault="00F6067B" w:rsidP="00F6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77E41911" w14:textId="77777777" w:rsidR="00F6067B" w:rsidRPr="00F61240" w:rsidRDefault="00F6067B" w:rsidP="00F6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336E77C6" w14:textId="04A2A714" w:rsidR="00F6067B" w:rsidRPr="00F61240" w:rsidRDefault="00F6067B" w:rsidP="00F6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F6067B" w:rsidRPr="00F61240" w14:paraId="1D79E931" w14:textId="0E0E6B0D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0B2F" w14:textId="7279342C" w:rsidR="00F6067B" w:rsidRPr="00F61240" w:rsidRDefault="00C10157" w:rsidP="00F6067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213</w:t>
            </w:r>
            <w:r w:rsidR="00A053A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-4</w:t>
            </w:r>
            <w:r w:rsidR="00F6067B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F5AC" w14:textId="37E724BE" w:rsidR="00A053AC" w:rsidRPr="00A053AC" w:rsidRDefault="00AF14C4" w:rsidP="00F6067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</w:rPr>
            </w:pPr>
            <w:r w:rsidRPr="00AF14C4">
              <w:rPr>
                <w:rFonts w:asciiTheme="minorHAnsi" w:hAnsiTheme="minorHAnsi" w:cstheme="minorHAnsi"/>
                <w:noProof/>
                <w:szCs w:val="24"/>
              </w:rPr>
              <w:t>Employees have specialist education, e.g. are specialists in the appropriate field, certified guides and/or experienced in the field of history and culture.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9B07" w14:textId="77777777" w:rsidR="00F6067B" w:rsidRPr="00F61240" w:rsidRDefault="00F6067B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BF39" w14:textId="77777777" w:rsidR="00F6067B" w:rsidRPr="00F61240" w:rsidRDefault="00F6067B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9502" w14:textId="77777777" w:rsidR="00F6067B" w:rsidRPr="00F61240" w:rsidRDefault="00F6067B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6067B" w:rsidRPr="00F61240" w14:paraId="1275E3E3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0DAB" w14:textId="01D194E1" w:rsidR="00F6067B" w:rsidRPr="00F61240" w:rsidRDefault="00C10157" w:rsidP="00F6067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213</w:t>
            </w:r>
            <w:r w:rsidR="00A053A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-4</w:t>
            </w:r>
            <w:r w:rsidR="00F6067B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3103" w14:textId="1137493D" w:rsidR="00F6067B" w:rsidRPr="00F61240" w:rsidRDefault="00AF14C4" w:rsidP="00F6067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</w:rPr>
            </w:pPr>
            <w:r w:rsidRPr="00AF14C4">
              <w:rPr>
                <w:rFonts w:asciiTheme="minorHAnsi" w:hAnsiTheme="minorHAnsi" w:cstheme="minorHAnsi"/>
                <w:szCs w:val="24"/>
              </w:rPr>
              <w:t xml:space="preserve">At </w:t>
            </w:r>
            <w:proofErr w:type="spellStart"/>
            <w:r w:rsidRPr="00AF14C4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AF14C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F14C4">
              <w:rPr>
                <w:rFonts w:asciiTheme="minorHAnsi" w:hAnsiTheme="minorHAnsi" w:cstheme="minorHAnsi"/>
                <w:szCs w:val="24"/>
              </w:rPr>
              <w:t>one</w:t>
            </w:r>
            <w:proofErr w:type="spellEnd"/>
            <w:r w:rsidRPr="00AF14C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F14C4">
              <w:rPr>
                <w:rFonts w:asciiTheme="minorHAnsi" w:hAnsiTheme="minorHAnsi" w:cstheme="minorHAnsi"/>
                <w:szCs w:val="24"/>
              </w:rPr>
              <w:t>employee</w:t>
            </w:r>
            <w:proofErr w:type="spellEnd"/>
            <w:r w:rsidRPr="00AF14C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F14C4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AF14C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F14C4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AF14C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F14C4">
              <w:rPr>
                <w:rFonts w:asciiTheme="minorHAnsi" w:hAnsiTheme="minorHAnsi" w:cstheme="minorHAnsi"/>
                <w:szCs w:val="24"/>
              </w:rPr>
              <w:t>work</w:t>
            </w:r>
            <w:proofErr w:type="spellEnd"/>
            <w:r w:rsidRPr="00AF14C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F14C4">
              <w:rPr>
                <w:rFonts w:asciiTheme="minorHAnsi" w:hAnsiTheme="minorHAnsi" w:cstheme="minorHAnsi"/>
                <w:szCs w:val="24"/>
              </w:rPr>
              <w:t>shift</w:t>
            </w:r>
            <w:proofErr w:type="spellEnd"/>
            <w:r w:rsidRPr="00AF14C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F14C4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AF14C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F14C4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AF14C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F14C4">
              <w:rPr>
                <w:rFonts w:asciiTheme="minorHAnsi" w:hAnsiTheme="minorHAnsi" w:cstheme="minorHAnsi"/>
                <w:szCs w:val="24"/>
              </w:rPr>
              <w:t>basic</w:t>
            </w:r>
            <w:proofErr w:type="spellEnd"/>
            <w:r w:rsidRPr="00AF14C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F14C4">
              <w:rPr>
                <w:rFonts w:asciiTheme="minorHAnsi" w:hAnsiTheme="minorHAnsi" w:cstheme="minorHAnsi"/>
                <w:szCs w:val="24"/>
              </w:rPr>
              <w:t>first</w:t>
            </w:r>
            <w:proofErr w:type="spellEnd"/>
            <w:r w:rsidRPr="00AF14C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F14C4">
              <w:rPr>
                <w:rFonts w:asciiTheme="minorHAnsi" w:hAnsiTheme="minorHAnsi" w:cstheme="minorHAnsi"/>
                <w:szCs w:val="24"/>
              </w:rPr>
              <w:t>aid</w:t>
            </w:r>
            <w:proofErr w:type="spellEnd"/>
            <w:r w:rsidRPr="00AF14C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F14C4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AF14C4">
              <w:rPr>
                <w:rFonts w:asciiTheme="minorHAnsi" w:hAnsiTheme="minorHAnsi" w:cstheme="minorHAnsi"/>
                <w:szCs w:val="24"/>
              </w:rPr>
              <w:t xml:space="preserve"> (4 </w:t>
            </w:r>
            <w:proofErr w:type="spellStart"/>
            <w:r w:rsidRPr="00AF14C4">
              <w:rPr>
                <w:rFonts w:asciiTheme="minorHAnsi" w:hAnsiTheme="minorHAnsi" w:cstheme="minorHAnsi"/>
                <w:szCs w:val="24"/>
              </w:rPr>
              <w:t>hours</w:t>
            </w:r>
            <w:proofErr w:type="spellEnd"/>
            <w:r w:rsidRPr="00AF14C4">
              <w:rPr>
                <w:rFonts w:asciiTheme="minorHAnsi" w:hAnsiTheme="minorHAnsi" w:cstheme="minorHAnsi"/>
                <w:szCs w:val="24"/>
              </w:rPr>
              <w:t xml:space="preserve">) </w:t>
            </w:r>
            <w:proofErr w:type="spellStart"/>
            <w:r w:rsidRPr="00AF14C4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AF14C4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AF14C4">
              <w:rPr>
                <w:rFonts w:asciiTheme="minorHAnsi" w:hAnsiTheme="minorHAnsi" w:cstheme="minorHAnsi"/>
                <w:szCs w:val="24"/>
              </w:rPr>
              <w:t>certified</w:t>
            </w:r>
            <w:proofErr w:type="spellEnd"/>
            <w:r w:rsidRPr="00AF14C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F14C4">
              <w:rPr>
                <w:rFonts w:asciiTheme="minorHAnsi" w:hAnsiTheme="minorHAnsi" w:cstheme="minorHAnsi"/>
                <w:szCs w:val="24"/>
              </w:rPr>
              <w:t>trainer</w:t>
            </w:r>
            <w:proofErr w:type="spellEnd"/>
            <w:r w:rsidRPr="00AF14C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F14C4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AF14C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F14C4">
              <w:rPr>
                <w:rFonts w:asciiTheme="minorHAnsi" w:hAnsiTheme="minorHAnsi" w:cstheme="minorHAnsi"/>
                <w:szCs w:val="24"/>
              </w:rPr>
              <w:t>attends</w:t>
            </w:r>
            <w:proofErr w:type="spellEnd"/>
            <w:r w:rsidRPr="00AF14C4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AF14C4">
              <w:rPr>
                <w:rFonts w:asciiTheme="minorHAnsi" w:hAnsiTheme="minorHAnsi" w:cstheme="minorHAnsi"/>
                <w:szCs w:val="24"/>
              </w:rPr>
              <w:t>refresher</w:t>
            </w:r>
            <w:proofErr w:type="spellEnd"/>
            <w:r w:rsidRPr="00AF14C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F14C4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AF14C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F14C4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Pr="00AF14C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F14C4">
              <w:rPr>
                <w:rFonts w:asciiTheme="minorHAnsi" w:hAnsiTheme="minorHAnsi" w:cstheme="minorHAnsi"/>
                <w:szCs w:val="24"/>
              </w:rPr>
              <w:t>two</w:t>
            </w:r>
            <w:proofErr w:type="spellEnd"/>
            <w:r w:rsidRPr="00AF14C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F14C4">
              <w:rPr>
                <w:rFonts w:asciiTheme="minorHAnsi" w:hAnsiTheme="minorHAnsi" w:cstheme="minorHAnsi"/>
                <w:szCs w:val="24"/>
              </w:rPr>
              <w:t>years</w:t>
            </w:r>
            <w:proofErr w:type="spellEnd"/>
            <w:r w:rsidRPr="00AF14C4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1C66" w14:textId="77777777" w:rsidR="00F6067B" w:rsidRPr="00F61240" w:rsidRDefault="00F6067B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6CDD" w14:textId="77777777" w:rsidR="00F6067B" w:rsidRPr="00F61240" w:rsidRDefault="00F6067B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4534" w14:textId="77777777" w:rsidR="00F6067B" w:rsidRPr="00F61240" w:rsidRDefault="00F6067B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2C09DFAE" w14:textId="263024A2" w:rsidR="0087227C" w:rsidRPr="00F61240" w:rsidRDefault="0087227C" w:rsidP="002416DF">
      <w:pPr>
        <w:tabs>
          <w:tab w:val="left" w:pos="6060"/>
        </w:tabs>
        <w:rPr>
          <w:rFonts w:asciiTheme="minorHAnsi" w:hAnsiTheme="minorHAnsi" w:cstheme="minorHAnsi"/>
          <w:sz w:val="23"/>
          <w:szCs w:val="23"/>
        </w:rPr>
      </w:pPr>
    </w:p>
    <w:p w14:paraId="1FFA2376" w14:textId="2692B236" w:rsidR="0048209B" w:rsidRPr="0071560F" w:rsidRDefault="0048209B" w:rsidP="0071560F">
      <w:pPr>
        <w:tabs>
          <w:tab w:val="left" w:pos="6060"/>
        </w:tabs>
        <w:rPr>
          <w:rFonts w:asciiTheme="minorHAnsi" w:hAnsiTheme="minorHAnsi" w:cstheme="minorHAnsi"/>
          <w:i/>
          <w:sz w:val="23"/>
          <w:szCs w:val="23"/>
        </w:rPr>
      </w:pPr>
    </w:p>
    <w:sectPr w:rsidR="0048209B" w:rsidRPr="0071560F" w:rsidSect="00FF0C57">
      <w:footerReference w:type="default" r:id="rId10"/>
      <w:footerReference w:type="first" r:id="rId11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C334D" w14:textId="77777777" w:rsidR="007C5CE2" w:rsidRDefault="007C5CE2" w:rsidP="00A96862">
      <w:pPr>
        <w:spacing w:after="0" w:line="240" w:lineRule="auto"/>
      </w:pPr>
      <w:r>
        <w:separator/>
      </w:r>
    </w:p>
  </w:endnote>
  <w:endnote w:type="continuationSeparator" w:id="0">
    <w:p w14:paraId="2A0726AA" w14:textId="77777777" w:rsidR="007C5CE2" w:rsidRDefault="007C5CE2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5723" w14:textId="77777777" w:rsidR="00FF0C57" w:rsidRDefault="00FF0C57" w:rsidP="00BC6624">
    <w:pPr>
      <w:pStyle w:val="Footer"/>
      <w:pBdr>
        <w:top w:val="single" w:sz="4" w:space="1" w:color="auto"/>
      </w:pBdr>
      <w:ind w:left="-142"/>
      <w:rPr>
        <w:sz w:val="20"/>
      </w:rPr>
    </w:pPr>
  </w:p>
  <w:p w14:paraId="18E2DB83" w14:textId="18289400" w:rsidR="00B077F0" w:rsidRDefault="00304037" w:rsidP="00276D14">
    <w:pPr>
      <w:pStyle w:val="Footer"/>
      <w:pBdr>
        <w:top w:val="single" w:sz="4" w:space="1" w:color="auto"/>
      </w:pBdr>
      <w:ind w:left="-142"/>
      <w:rPr>
        <w:i/>
        <w:sz w:val="20"/>
        <w:szCs w:val="20"/>
      </w:rPr>
    </w:pPr>
    <w:r w:rsidRPr="001F0281">
      <w:rPr>
        <w:noProof/>
        <w:sz w:val="20"/>
        <w:lang w:eastAsia="is-IS"/>
      </w:rPr>
      <w:drawing>
        <wp:inline distT="0" distB="0" distL="0" distR="0" wp14:anchorId="31D09E43" wp14:editId="2B545040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6D14">
      <w:rPr>
        <w:bCs/>
        <w:color w:val="7F7F7F" w:themeColor="text1" w:themeTint="80"/>
        <w:sz w:val="20"/>
        <w:szCs w:val="20"/>
      </w:rPr>
      <w:t xml:space="preserve">                                      </w:t>
    </w:r>
    <w:r w:rsidR="00A053AC">
      <w:rPr>
        <w:bCs/>
        <w:color w:val="7F7F7F" w:themeColor="text1" w:themeTint="80"/>
        <w:sz w:val="20"/>
        <w:szCs w:val="20"/>
      </w:rPr>
      <w:t xml:space="preserve">  </w:t>
    </w:r>
    <w:r w:rsidR="00276D14">
      <w:rPr>
        <w:bCs/>
        <w:color w:val="7F7F7F" w:themeColor="text1" w:themeTint="80"/>
        <w:sz w:val="20"/>
        <w:szCs w:val="20"/>
      </w:rPr>
      <w:t xml:space="preserve">          </w:t>
    </w:r>
    <w:r w:rsidR="00461A3F">
      <w:rPr>
        <w:bCs/>
        <w:color w:val="7F7F7F" w:themeColor="text1" w:themeTint="80"/>
        <w:sz w:val="20"/>
        <w:szCs w:val="20"/>
      </w:rPr>
      <w:t xml:space="preserve">    </w:t>
    </w:r>
    <w:r w:rsidR="00276D14">
      <w:rPr>
        <w:bCs/>
        <w:color w:val="7F7F7F" w:themeColor="text1" w:themeTint="80"/>
        <w:sz w:val="20"/>
        <w:szCs w:val="20"/>
      </w:rPr>
      <w:t xml:space="preserve"> </w:t>
    </w:r>
    <w:r w:rsidR="00461A3F">
      <w:rPr>
        <w:bCs/>
        <w:color w:val="7F7F7F" w:themeColor="text1" w:themeTint="80"/>
        <w:sz w:val="20"/>
        <w:szCs w:val="20"/>
      </w:rPr>
      <w:t xml:space="preserve">   </w:t>
    </w:r>
    <w:r w:rsidR="00E846CB">
      <w:rPr>
        <w:bCs/>
        <w:color w:val="7F7F7F" w:themeColor="text1" w:themeTint="80"/>
        <w:sz w:val="20"/>
        <w:szCs w:val="20"/>
      </w:rPr>
      <w:t xml:space="preserve">            </w:t>
    </w:r>
    <w:r w:rsidR="00276D14">
      <w:rPr>
        <w:bCs/>
        <w:color w:val="7F7F7F" w:themeColor="text1" w:themeTint="80"/>
        <w:sz w:val="20"/>
        <w:szCs w:val="20"/>
      </w:rPr>
      <w:t xml:space="preserve">     </w:t>
    </w:r>
    <w:r w:rsidR="00A053AC">
      <w:rPr>
        <w:bCs/>
        <w:color w:val="7F7F7F" w:themeColor="text1" w:themeTint="80"/>
        <w:sz w:val="20"/>
        <w:szCs w:val="20"/>
      </w:rPr>
      <w:t xml:space="preserve">   </w:t>
    </w:r>
    <w:r w:rsidR="00461A3F">
      <w:rPr>
        <w:bCs/>
        <w:color w:val="7F7F7F" w:themeColor="text1" w:themeTint="80"/>
        <w:sz w:val="20"/>
        <w:szCs w:val="20"/>
      </w:rPr>
      <w:t xml:space="preserve">     </w:t>
    </w:r>
    <w:r w:rsidR="00AF14C4">
      <w:rPr>
        <w:bCs/>
        <w:color w:val="7F7F7F" w:themeColor="text1" w:themeTint="80"/>
        <w:sz w:val="20"/>
        <w:szCs w:val="20"/>
      </w:rPr>
      <w:t xml:space="preserve">  </w:t>
    </w:r>
    <w:r w:rsidR="00461A3F">
      <w:rPr>
        <w:bCs/>
        <w:color w:val="7F7F7F" w:themeColor="text1" w:themeTint="80"/>
        <w:sz w:val="20"/>
        <w:szCs w:val="20"/>
      </w:rPr>
      <w:t xml:space="preserve">  </w:t>
    </w:r>
    <w:proofErr w:type="spellStart"/>
    <w:r w:rsidR="00461A3F" w:rsidRPr="00461A3F">
      <w:rPr>
        <w:bCs/>
        <w:color w:val="7F7F7F" w:themeColor="text1" w:themeTint="80"/>
        <w:sz w:val="20"/>
        <w:szCs w:val="20"/>
      </w:rPr>
      <w:t>Museums</w:t>
    </w:r>
    <w:proofErr w:type="spellEnd"/>
    <w:r w:rsidR="00461A3F" w:rsidRPr="00461A3F">
      <w:rPr>
        <w:bCs/>
        <w:color w:val="7F7F7F" w:themeColor="text1" w:themeTint="80"/>
        <w:sz w:val="20"/>
        <w:szCs w:val="20"/>
      </w:rPr>
      <w:t xml:space="preserve">, </w:t>
    </w:r>
    <w:proofErr w:type="spellStart"/>
    <w:r w:rsidR="00461A3F" w:rsidRPr="00461A3F">
      <w:rPr>
        <w:bCs/>
        <w:color w:val="7F7F7F" w:themeColor="text1" w:themeTint="80"/>
        <w:sz w:val="20"/>
        <w:szCs w:val="20"/>
      </w:rPr>
      <w:t>Centres</w:t>
    </w:r>
    <w:proofErr w:type="spellEnd"/>
    <w:r w:rsidR="00461A3F" w:rsidRPr="00461A3F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461A3F" w:rsidRPr="00461A3F">
      <w:rPr>
        <w:bCs/>
        <w:color w:val="7F7F7F" w:themeColor="text1" w:themeTint="80"/>
        <w:sz w:val="20"/>
        <w:szCs w:val="20"/>
      </w:rPr>
      <w:t>and</w:t>
    </w:r>
    <w:proofErr w:type="spellEnd"/>
    <w:r w:rsidR="00461A3F" w:rsidRPr="00461A3F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461A3F" w:rsidRPr="00461A3F">
      <w:rPr>
        <w:bCs/>
        <w:color w:val="7F7F7F" w:themeColor="text1" w:themeTint="80"/>
        <w:sz w:val="20"/>
        <w:szCs w:val="20"/>
      </w:rPr>
      <w:t>Exhibitions</w:t>
    </w:r>
    <w:proofErr w:type="spellEnd"/>
    <w:r w:rsidR="00461A3F" w:rsidRPr="00461A3F">
      <w:rPr>
        <w:bCs/>
        <w:color w:val="7F7F7F" w:themeColor="text1" w:themeTint="80"/>
        <w:sz w:val="20"/>
        <w:szCs w:val="20"/>
      </w:rPr>
      <w:t xml:space="preserve"> </w:t>
    </w:r>
    <w:r w:rsidR="00010C8F" w:rsidRPr="00695AE9">
      <w:rPr>
        <w:bCs/>
        <w:color w:val="7F7F7F" w:themeColor="text1" w:themeTint="80"/>
        <w:sz w:val="20"/>
        <w:szCs w:val="20"/>
      </w:rPr>
      <w:t xml:space="preserve"> 4th </w:t>
    </w:r>
    <w:proofErr w:type="spellStart"/>
    <w:r w:rsidR="00010C8F" w:rsidRPr="00695AE9">
      <w:rPr>
        <w:bCs/>
        <w:color w:val="7F7F7F" w:themeColor="text1" w:themeTint="80"/>
        <w:sz w:val="20"/>
        <w:szCs w:val="20"/>
      </w:rPr>
      <w:t>edition</w:t>
    </w:r>
    <w:proofErr w:type="spellEnd"/>
    <w:r w:rsidR="0087227C" w:rsidRPr="00695AE9">
      <w:rPr>
        <w:bCs/>
        <w:color w:val="7F7F7F" w:themeColor="text1" w:themeTint="80"/>
        <w:sz w:val="20"/>
        <w:szCs w:val="20"/>
      </w:rPr>
      <w:t xml:space="preserve"> </w:t>
    </w:r>
    <w:r w:rsidR="00010C8F">
      <w:rPr>
        <w:bCs/>
        <w:color w:val="7F7F7F" w:themeColor="text1" w:themeTint="80"/>
        <w:sz w:val="20"/>
        <w:szCs w:val="20"/>
      </w:rPr>
      <w:t xml:space="preserve"> </w:t>
    </w:r>
    <w:r w:rsidR="00461A3F">
      <w:rPr>
        <w:bCs/>
        <w:color w:val="7F7F7F" w:themeColor="text1" w:themeTint="80"/>
        <w:sz w:val="20"/>
        <w:szCs w:val="20"/>
      </w:rPr>
      <w:t xml:space="preserve">  </w:t>
    </w:r>
    <w:r w:rsidR="0087227C" w:rsidRPr="00544AD3">
      <w:rPr>
        <w:bCs/>
        <w:color w:val="7F7F7F" w:themeColor="text1" w:themeTint="80"/>
        <w:sz w:val="20"/>
        <w:szCs w:val="20"/>
      </w:rPr>
      <w:t xml:space="preserve">           </w:t>
    </w:r>
    <w:r w:rsidR="00461A3F">
      <w:rPr>
        <w:bCs/>
        <w:color w:val="7F7F7F" w:themeColor="text1" w:themeTint="80"/>
        <w:sz w:val="20"/>
        <w:szCs w:val="20"/>
      </w:rPr>
      <w:t xml:space="preserve">    </w:t>
    </w:r>
    <w:r w:rsidR="00B6710B" w:rsidRPr="00544AD3">
      <w:rPr>
        <w:bCs/>
        <w:color w:val="7F7F7F" w:themeColor="text1" w:themeTint="80"/>
        <w:sz w:val="20"/>
        <w:szCs w:val="20"/>
      </w:rPr>
      <w:t xml:space="preserve"> </w:t>
    </w:r>
    <w:r w:rsidR="00A053AC">
      <w:rPr>
        <w:bCs/>
        <w:color w:val="7F7F7F" w:themeColor="text1" w:themeTint="80"/>
        <w:sz w:val="20"/>
        <w:szCs w:val="20"/>
      </w:rPr>
      <w:t xml:space="preserve">     </w:t>
    </w:r>
    <w:r w:rsidR="00E846CB">
      <w:rPr>
        <w:bCs/>
        <w:color w:val="7F7F7F" w:themeColor="text1" w:themeTint="80"/>
        <w:sz w:val="20"/>
        <w:szCs w:val="20"/>
      </w:rPr>
      <w:t xml:space="preserve">     </w:t>
    </w:r>
    <w:r w:rsidR="00E54376" w:rsidRPr="00544AD3">
      <w:rPr>
        <w:bCs/>
        <w:color w:val="7F7F7F" w:themeColor="text1" w:themeTint="80"/>
        <w:sz w:val="20"/>
        <w:szCs w:val="20"/>
      </w:rPr>
      <w:t xml:space="preserve">           </w:t>
    </w:r>
    <w:r w:rsidR="00C403AE">
      <w:rPr>
        <w:bCs/>
        <w:color w:val="7F7F7F" w:themeColor="text1" w:themeTint="80"/>
        <w:sz w:val="20"/>
        <w:szCs w:val="20"/>
      </w:rPr>
      <w:t xml:space="preserve">                            </w:t>
    </w:r>
    <w:r w:rsidR="00E54376" w:rsidRPr="00544AD3">
      <w:rPr>
        <w:bCs/>
        <w:color w:val="7F7F7F" w:themeColor="text1" w:themeTint="80"/>
        <w:sz w:val="20"/>
        <w:szCs w:val="20"/>
      </w:rPr>
      <w:t xml:space="preserve">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</w:t>
    </w:r>
    <w:r w:rsidR="009733CE">
      <w:rPr>
        <w:bCs/>
        <w:color w:val="7F7F7F" w:themeColor="text1" w:themeTint="80"/>
        <w:sz w:val="20"/>
        <w:szCs w:val="20"/>
      </w:rPr>
      <w:t xml:space="preserve">         </w:t>
    </w:r>
    <w:r w:rsidR="00A053AC">
      <w:rPr>
        <w:bCs/>
        <w:color w:val="7F7F7F" w:themeColor="text1" w:themeTint="80"/>
        <w:sz w:val="20"/>
        <w:szCs w:val="20"/>
      </w:rPr>
      <w:t xml:space="preserve">            </w:t>
    </w:r>
    <w:r w:rsidR="009733CE">
      <w:rPr>
        <w:bCs/>
        <w:color w:val="7F7F7F" w:themeColor="text1" w:themeTint="80"/>
        <w:sz w:val="20"/>
        <w:szCs w:val="20"/>
      </w:rPr>
      <w:t xml:space="preserve">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</w:t>
    </w:r>
    <w:r w:rsidRPr="001F0281">
      <w:rPr>
        <w:sz w:val="32"/>
      </w:rPr>
      <w:fldChar w:fldCharType="begin"/>
    </w:r>
    <w:r w:rsidRPr="001F0281">
      <w:rPr>
        <w:sz w:val="32"/>
      </w:rPr>
      <w:instrText xml:space="preserve"> PAGE   \* MERGEFORMAT </w:instrText>
    </w:r>
    <w:r w:rsidRPr="001F0281">
      <w:rPr>
        <w:sz w:val="32"/>
      </w:rPr>
      <w:fldChar w:fldCharType="separate"/>
    </w:r>
    <w:r w:rsidR="00E846CB">
      <w:rPr>
        <w:noProof/>
        <w:sz w:val="32"/>
      </w:rPr>
      <w:t>2</w:t>
    </w:r>
    <w:r w:rsidRPr="001F0281">
      <w:rPr>
        <w:noProof/>
        <w:sz w:val="32"/>
      </w:rPr>
      <w:fldChar w:fldCharType="end"/>
    </w:r>
  </w:p>
  <w:p w14:paraId="698FA41D" w14:textId="770858B2" w:rsidR="00B077F0" w:rsidRPr="007C2435" w:rsidRDefault="00BC6624" w:rsidP="00FF0C57">
    <w:pPr>
      <w:pStyle w:val="Footer"/>
      <w:tabs>
        <w:tab w:val="left" w:pos="9072"/>
      </w:tabs>
      <w:ind w:hanging="142"/>
      <w:rPr>
        <w:i/>
        <w:sz w:val="18"/>
        <w:szCs w:val="18"/>
      </w:rPr>
    </w:pPr>
    <w:r>
      <w:rPr>
        <w:bCs/>
        <w:color w:val="7F7F7F" w:themeColor="text1" w:themeTint="80"/>
        <w:sz w:val="20"/>
        <w:szCs w:val="20"/>
      </w:rPr>
      <w:tab/>
    </w:r>
    <w:r>
      <w:rPr>
        <w:bCs/>
        <w:color w:val="7F7F7F" w:themeColor="text1" w:themeTint="80"/>
        <w:sz w:val="20"/>
        <w:szCs w:val="20"/>
      </w:rPr>
      <w:tab/>
      <w:t xml:space="preserve">                  </w:t>
    </w:r>
    <w:r w:rsidR="00A85A6B">
      <w:rPr>
        <w:bCs/>
        <w:color w:val="7F7F7F" w:themeColor="text1" w:themeTint="80"/>
        <w:sz w:val="20"/>
        <w:szCs w:val="20"/>
      </w:rPr>
      <w:t xml:space="preserve">                       </w:t>
    </w:r>
    <w:r w:rsidR="00A053AC">
      <w:rPr>
        <w:bCs/>
        <w:color w:val="7F7F7F" w:themeColor="text1" w:themeTint="80"/>
        <w:sz w:val="20"/>
        <w:szCs w:val="20"/>
      </w:rPr>
      <w:t xml:space="preserve">   </w:t>
    </w:r>
    <w:r w:rsidR="00A85A6B">
      <w:rPr>
        <w:bCs/>
        <w:color w:val="7F7F7F" w:themeColor="text1" w:themeTint="80"/>
        <w:sz w:val="20"/>
        <w:szCs w:val="20"/>
      </w:rPr>
      <w:t xml:space="preserve">  </w:t>
    </w:r>
    <w:r w:rsidR="00A053AC">
      <w:rPr>
        <w:bCs/>
        <w:color w:val="7F7F7F" w:themeColor="text1" w:themeTint="80"/>
        <w:sz w:val="20"/>
        <w:szCs w:val="20"/>
      </w:rPr>
      <w:t xml:space="preserve">                            </w:t>
    </w:r>
    <w:r w:rsidR="00AF14C4">
      <w:rPr>
        <w:bCs/>
        <w:color w:val="7F7F7F" w:themeColor="text1" w:themeTint="80"/>
        <w:sz w:val="20"/>
        <w:szCs w:val="20"/>
      </w:rPr>
      <w:t xml:space="preserve">     </w:t>
    </w:r>
    <w:r w:rsidR="00E846CB">
      <w:rPr>
        <w:bCs/>
        <w:color w:val="7F7F7F" w:themeColor="text1" w:themeTint="80"/>
        <w:sz w:val="20"/>
        <w:szCs w:val="20"/>
      </w:rPr>
      <w:t xml:space="preserve">                      </w:t>
    </w:r>
    <w:r w:rsidR="00AF14C4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E846CB">
      <w:rPr>
        <w:bCs/>
        <w:color w:val="7F7F7F" w:themeColor="text1" w:themeTint="80"/>
        <w:sz w:val="18"/>
        <w:szCs w:val="18"/>
      </w:rPr>
      <w:t>Criteria</w:t>
    </w:r>
    <w:proofErr w:type="spellEnd"/>
    <w:r w:rsidR="00E846CB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E846CB">
      <w:rPr>
        <w:bCs/>
        <w:color w:val="7F7F7F" w:themeColor="text1" w:themeTint="80"/>
        <w:sz w:val="18"/>
        <w:szCs w:val="18"/>
      </w:rPr>
      <w:t>to</w:t>
    </w:r>
    <w:proofErr w:type="spellEnd"/>
    <w:r w:rsidR="00E846CB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E846CB">
      <w:rPr>
        <w:bCs/>
        <w:color w:val="7F7F7F" w:themeColor="text1" w:themeTint="80"/>
        <w:sz w:val="18"/>
        <w:szCs w:val="18"/>
      </w:rPr>
      <w:t>be</w:t>
    </w:r>
    <w:proofErr w:type="spellEnd"/>
    <w:r w:rsidR="00E846CB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E846CB">
      <w:rPr>
        <w:bCs/>
        <w:color w:val="7F7F7F" w:themeColor="text1" w:themeTint="80"/>
        <w:sz w:val="18"/>
        <w:szCs w:val="18"/>
      </w:rPr>
      <w:t>revised</w:t>
    </w:r>
    <w:proofErr w:type="spellEnd"/>
    <w:r w:rsidR="00010C8F" w:rsidRPr="007C2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B4435">
      <w:rPr>
        <w:bCs/>
        <w:color w:val="7F7F7F" w:themeColor="text1" w:themeTint="80"/>
        <w:sz w:val="18"/>
        <w:szCs w:val="18"/>
      </w:rPr>
      <w:t>by</w:t>
    </w:r>
    <w:proofErr w:type="spellEnd"/>
    <w:r w:rsidR="002B4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B4435">
      <w:rPr>
        <w:bCs/>
        <w:color w:val="7F7F7F" w:themeColor="text1" w:themeTint="80"/>
        <w:sz w:val="18"/>
        <w:szCs w:val="18"/>
      </w:rPr>
      <w:t>December</w:t>
    </w:r>
    <w:proofErr w:type="spellEnd"/>
    <w:r w:rsidR="002B4435">
      <w:rPr>
        <w:bCs/>
        <w:color w:val="7F7F7F" w:themeColor="text1" w:themeTint="80"/>
        <w:sz w:val="18"/>
        <w:szCs w:val="18"/>
      </w:rPr>
      <w:t xml:space="preserve"> 31st</w:t>
    </w:r>
    <w:r w:rsidR="00695AE9" w:rsidRPr="007C2435">
      <w:rPr>
        <w:bCs/>
        <w:color w:val="7F7F7F" w:themeColor="text1" w:themeTint="80"/>
        <w:sz w:val="18"/>
        <w:szCs w:val="18"/>
      </w:rPr>
      <w:t xml:space="preserve"> </w:t>
    </w:r>
    <w:r w:rsidR="007C2435" w:rsidRPr="007C2435">
      <w:rPr>
        <w:bCs/>
        <w:color w:val="7F7F7F" w:themeColor="text1" w:themeTint="80"/>
        <w:sz w:val="18"/>
        <w:szCs w:val="18"/>
      </w:rPr>
      <w:t>202</w:t>
    </w:r>
    <w:r w:rsidR="00695AE9" w:rsidRPr="007C2435">
      <w:rPr>
        <w:bCs/>
        <w:color w:val="7F7F7F" w:themeColor="text1" w:themeTint="80"/>
        <w:sz w:val="18"/>
        <w:szCs w:val="18"/>
      </w:rPr>
      <w:t>1</w:t>
    </w:r>
    <w:r w:rsidR="00FF0C57" w:rsidRPr="007C2435">
      <w:rPr>
        <w:bCs/>
        <w:color w:val="7F7F7F" w:themeColor="text1" w:themeTint="8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E83BE" w14:textId="77777777" w:rsidR="00304037" w:rsidRDefault="00304037" w:rsidP="00304037">
    <w:pPr>
      <w:pStyle w:val="Footer"/>
    </w:pPr>
  </w:p>
  <w:p w14:paraId="1580F33B" w14:textId="77777777" w:rsidR="00304037" w:rsidRDefault="00304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36972" w14:textId="77777777" w:rsidR="007C5CE2" w:rsidRDefault="007C5CE2" w:rsidP="00A96862">
      <w:pPr>
        <w:spacing w:after="0" w:line="240" w:lineRule="auto"/>
      </w:pPr>
      <w:r>
        <w:separator/>
      </w:r>
    </w:p>
  </w:footnote>
  <w:footnote w:type="continuationSeparator" w:id="0">
    <w:p w14:paraId="4CE5C9DC" w14:textId="77777777" w:rsidR="007C5CE2" w:rsidRDefault="007C5CE2" w:rsidP="00A9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DE2"/>
    <w:multiLevelType w:val="hybridMultilevel"/>
    <w:tmpl w:val="A9584030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C45F5"/>
    <w:multiLevelType w:val="hybridMultilevel"/>
    <w:tmpl w:val="B9546EF0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DC1373"/>
    <w:multiLevelType w:val="hybridMultilevel"/>
    <w:tmpl w:val="38CC5B3E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DD27F6"/>
    <w:multiLevelType w:val="hybridMultilevel"/>
    <w:tmpl w:val="93B297B8"/>
    <w:lvl w:ilvl="0" w:tplc="E6FCE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749B6"/>
    <w:multiLevelType w:val="hybridMultilevel"/>
    <w:tmpl w:val="1578093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43224417"/>
    <w:multiLevelType w:val="hybridMultilevel"/>
    <w:tmpl w:val="EE1E9A3E"/>
    <w:lvl w:ilvl="0" w:tplc="5F5E10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218F7"/>
    <w:multiLevelType w:val="hybridMultilevel"/>
    <w:tmpl w:val="CBF8617C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9D1897"/>
    <w:multiLevelType w:val="hybridMultilevel"/>
    <w:tmpl w:val="3C5E385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A032C"/>
    <w:multiLevelType w:val="hybridMultilevel"/>
    <w:tmpl w:val="16D8CDA0"/>
    <w:lvl w:ilvl="0" w:tplc="040F0017">
      <w:start w:val="1"/>
      <w:numFmt w:val="lowerLetter"/>
      <w:lvlText w:val="%1)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512D9D"/>
    <w:multiLevelType w:val="hybridMultilevel"/>
    <w:tmpl w:val="2654D25E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41205"/>
    <w:multiLevelType w:val="hybridMultilevel"/>
    <w:tmpl w:val="46522E44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B368F3"/>
    <w:multiLevelType w:val="hybridMultilevel"/>
    <w:tmpl w:val="21F4F0A4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A4C36"/>
    <w:multiLevelType w:val="hybridMultilevel"/>
    <w:tmpl w:val="4864B5A2"/>
    <w:lvl w:ilvl="0" w:tplc="CF0E0392">
      <w:start w:val="20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75099"/>
    <w:multiLevelType w:val="hybridMultilevel"/>
    <w:tmpl w:val="92FEA31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73CE1"/>
    <w:multiLevelType w:val="hybridMultilevel"/>
    <w:tmpl w:val="6F34A49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3"/>
  </w:num>
  <w:num w:numId="4">
    <w:abstractNumId w:val="17"/>
  </w:num>
  <w:num w:numId="5">
    <w:abstractNumId w:val="28"/>
  </w:num>
  <w:num w:numId="6">
    <w:abstractNumId w:val="9"/>
  </w:num>
  <w:num w:numId="7">
    <w:abstractNumId w:val="4"/>
  </w:num>
  <w:num w:numId="8">
    <w:abstractNumId w:val="1"/>
  </w:num>
  <w:num w:numId="9">
    <w:abstractNumId w:val="24"/>
  </w:num>
  <w:num w:numId="10">
    <w:abstractNumId w:val="10"/>
  </w:num>
  <w:num w:numId="11">
    <w:abstractNumId w:val="3"/>
  </w:num>
  <w:num w:numId="12">
    <w:abstractNumId w:val="27"/>
  </w:num>
  <w:num w:numId="13">
    <w:abstractNumId w:val="6"/>
  </w:num>
  <w:num w:numId="14">
    <w:abstractNumId w:val="26"/>
  </w:num>
  <w:num w:numId="15">
    <w:abstractNumId w:val="21"/>
  </w:num>
  <w:num w:numId="16">
    <w:abstractNumId w:val="14"/>
  </w:num>
  <w:num w:numId="17">
    <w:abstractNumId w:val="2"/>
  </w:num>
  <w:num w:numId="18">
    <w:abstractNumId w:val="18"/>
  </w:num>
  <w:num w:numId="19">
    <w:abstractNumId w:val="11"/>
  </w:num>
  <w:num w:numId="20">
    <w:abstractNumId w:val="15"/>
  </w:num>
  <w:num w:numId="21">
    <w:abstractNumId w:val="5"/>
  </w:num>
  <w:num w:numId="22">
    <w:abstractNumId w:val="16"/>
  </w:num>
  <w:num w:numId="23">
    <w:abstractNumId w:val="20"/>
  </w:num>
  <w:num w:numId="24">
    <w:abstractNumId w:val="7"/>
  </w:num>
  <w:num w:numId="25">
    <w:abstractNumId w:val="22"/>
  </w:num>
  <w:num w:numId="26">
    <w:abstractNumId w:val="23"/>
  </w:num>
  <w:num w:numId="27">
    <w:abstractNumId w:val="8"/>
  </w:num>
  <w:num w:numId="28">
    <w:abstractNumId w:val="1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101B7"/>
    <w:rsid w:val="00010C8F"/>
    <w:rsid w:val="00011D95"/>
    <w:rsid w:val="00012409"/>
    <w:rsid w:val="000207CA"/>
    <w:rsid w:val="00023AD3"/>
    <w:rsid w:val="000331CB"/>
    <w:rsid w:val="00034088"/>
    <w:rsid w:val="00046427"/>
    <w:rsid w:val="00052C52"/>
    <w:rsid w:val="00076D97"/>
    <w:rsid w:val="00081B91"/>
    <w:rsid w:val="000868CB"/>
    <w:rsid w:val="000A524E"/>
    <w:rsid w:val="000B3C64"/>
    <w:rsid w:val="000B3E19"/>
    <w:rsid w:val="000C09E4"/>
    <w:rsid w:val="000D09C2"/>
    <w:rsid w:val="000E5B64"/>
    <w:rsid w:val="000F1B0B"/>
    <w:rsid w:val="000F4BEE"/>
    <w:rsid w:val="000F55AC"/>
    <w:rsid w:val="000F7D89"/>
    <w:rsid w:val="00100CC0"/>
    <w:rsid w:val="00101D3A"/>
    <w:rsid w:val="0010709B"/>
    <w:rsid w:val="00116BA9"/>
    <w:rsid w:val="001206CC"/>
    <w:rsid w:val="00123340"/>
    <w:rsid w:val="00125850"/>
    <w:rsid w:val="00126B15"/>
    <w:rsid w:val="00147A64"/>
    <w:rsid w:val="00153987"/>
    <w:rsid w:val="0016151A"/>
    <w:rsid w:val="001620B8"/>
    <w:rsid w:val="00173C37"/>
    <w:rsid w:val="00175E93"/>
    <w:rsid w:val="00185515"/>
    <w:rsid w:val="001B0528"/>
    <w:rsid w:val="001C1465"/>
    <w:rsid w:val="001C463E"/>
    <w:rsid w:val="001C5BB5"/>
    <w:rsid w:val="001D286C"/>
    <w:rsid w:val="001D489D"/>
    <w:rsid w:val="001E0461"/>
    <w:rsid w:val="001E45EB"/>
    <w:rsid w:val="001F1E54"/>
    <w:rsid w:val="00206B5B"/>
    <w:rsid w:val="002152EB"/>
    <w:rsid w:val="00217394"/>
    <w:rsid w:val="0022746B"/>
    <w:rsid w:val="002416DF"/>
    <w:rsid w:val="00250886"/>
    <w:rsid w:val="00252765"/>
    <w:rsid w:val="002542FA"/>
    <w:rsid w:val="00255F5F"/>
    <w:rsid w:val="0025734A"/>
    <w:rsid w:val="002606C3"/>
    <w:rsid w:val="0026070D"/>
    <w:rsid w:val="0026216A"/>
    <w:rsid w:val="0026725A"/>
    <w:rsid w:val="002716AB"/>
    <w:rsid w:val="00276D14"/>
    <w:rsid w:val="00294448"/>
    <w:rsid w:val="00297E1E"/>
    <w:rsid w:val="002B3458"/>
    <w:rsid w:val="002B4435"/>
    <w:rsid w:val="002C6A65"/>
    <w:rsid w:val="002D4328"/>
    <w:rsid w:val="002D4B86"/>
    <w:rsid w:val="002E0FD1"/>
    <w:rsid w:val="002E3E02"/>
    <w:rsid w:val="002F4293"/>
    <w:rsid w:val="00304037"/>
    <w:rsid w:val="00320BD8"/>
    <w:rsid w:val="00323A8D"/>
    <w:rsid w:val="00323AF1"/>
    <w:rsid w:val="00324198"/>
    <w:rsid w:val="0034783C"/>
    <w:rsid w:val="00354078"/>
    <w:rsid w:val="003543F6"/>
    <w:rsid w:val="00362FA8"/>
    <w:rsid w:val="00363B76"/>
    <w:rsid w:val="00370F49"/>
    <w:rsid w:val="00373513"/>
    <w:rsid w:val="00381072"/>
    <w:rsid w:val="00384D6D"/>
    <w:rsid w:val="00386B0A"/>
    <w:rsid w:val="0039014A"/>
    <w:rsid w:val="0039304D"/>
    <w:rsid w:val="003A0CAA"/>
    <w:rsid w:val="003A108C"/>
    <w:rsid w:val="003A6B2A"/>
    <w:rsid w:val="003A71C6"/>
    <w:rsid w:val="003B1231"/>
    <w:rsid w:val="003B237B"/>
    <w:rsid w:val="003B2493"/>
    <w:rsid w:val="003B277E"/>
    <w:rsid w:val="003B7D3F"/>
    <w:rsid w:val="003E057F"/>
    <w:rsid w:val="003F08BF"/>
    <w:rsid w:val="0040253A"/>
    <w:rsid w:val="00402BDA"/>
    <w:rsid w:val="00406055"/>
    <w:rsid w:val="004108AE"/>
    <w:rsid w:val="0042497E"/>
    <w:rsid w:val="00427B9F"/>
    <w:rsid w:val="00430497"/>
    <w:rsid w:val="004356E3"/>
    <w:rsid w:val="00440AA8"/>
    <w:rsid w:val="00443906"/>
    <w:rsid w:val="00446950"/>
    <w:rsid w:val="00447E2B"/>
    <w:rsid w:val="00461A3F"/>
    <w:rsid w:val="00463614"/>
    <w:rsid w:val="004674F5"/>
    <w:rsid w:val="004704EE"/>
    <w:rsid w:val="00470CAE"/>
    <w:rsid w:val="00472E8F"/>
    <w:rsid w:val="0047444F"/>
    <w:rsid w:val="0048209B"/>
    <w:rsid w:val="00490661"/>
    <w:rsid w:val="004A0421"/>
    <w:rsid w:val="004D05A5"/>
    <w:rsid w:val="004D12FC"/>
    <w:rsid w:val="004D74D5"/>
    <w:rsid w:val="004E724B"/>
    <w:rsid w:val="004F5717"/>
    <w:rsid w:val="005006E8"/>
    <w:rsid w:val="00501FE1"/>
    <w:rsid w:val="00502D61"/>
    <w:rsid w:val="00504E82"/>
    <w:rsid w:val="0051072D"/>
    <w:rsid w:val="005110C9"/>
    <w:rsid w:val="005158D9"/>
    <w:rsid w:val="00544AD3"/>
    <w:rsid w:val="00550540"/>
    <w:rsid w:val="00552B0A"/>
    <w:rsid w:val="00553033"/>
    <w:rsid w:val="00553BBF"/>
    <w:rsid w:val="00556522"/>
    <w:rsid w:val="00563EEF"/>
    <w:rsid w:val="0056792D"/>
    <w:rsid w:val="005726D4"/>
    <w:rsid w:val="0057629C"/>
    <w:rsid w:val="00584B0A"/>
    <w:rsid w:val="0059080D"/>
    <w:rsid w:val="00591E09"/>
    <w:rsid w:val="00594C3C"/>
    <w:rsid w:val="00595176"/>
    <w:rsid w:val="00596809"/>
    <w:rsid w:val="005B3481"/>
    <w:rsid w:val="005C02D7"/>
    <w:rsid w:val="005C1470"/>
    <w:rsid w:val="005C78CF"/>
    <w:rsid w:val="005D7681"/>
    <w:rsid w:val="005E5154"/>
    <w:rsid w:val="005E7F88"/>
    <w:rsid w:val="005F590A"/>
    <w:rsid w:val="0060795E"/>
    <w:rsid w:val="00615A1E"/>
    <w:rsid w:val="00624782"/>
    <w:rsid w:val="006269EE"/>
    <w:rsid w:val="00633D7E"/>
    <w:rsid w:val="0064580A"/>
    <w:rsid w:val="00647096"/>
    <w:rsid w:val="006504DD"/>
    <w:rsid w:val="006534A3"/>
    <w:rsid w:val="006670E5"/>
    <w:rsid w:val="006700A1"/>
    <w:rsid w:val="006764F2"/>
    <w:rsid w:val="0068169E"/>
    <w:rsid w:val="006829C1"/>
    <w:rsid w:val="0069149A"/>
    <w:rsid w:val="00693AA8"/>
    <w:rsid w:val="00695AE9"/>
    <w:rsid w:val="006A14B6"/>
    <w:rsid w:val="006A4663"/>
    <w:rsid w:val="006A6785"/>
    <w:rsid w:val="006A6B3B"/>
    <w:rsid w:val="006B7815"/>
    <w:rsid w:val="006B7CB8"/>
    <w:rsid w:val="006C0CF8"/>
    <w:rsid w:val="006C24F8"/>
    <w:rsid w:val="006C7429"/>
    <w:rsid w:val="006D0E86"/>
    <w:rsid w:val="006D37D5"/>
    <w:rsid w:val="006D56CF"/>
    <w:rsid w:val="006F025B"/>
    <w:rsid w:val="0070571A"/>
    <w:rsid w:val="00710B71"/>
    <w:rsid w:val="007119F8"/>
    <w:rsid w:val="00713519"/>
    <w:rsid w:val="00714AB5"/>
    <w:rsid w:val="0071560F"/>
    <w:rsid w:val="00717803"/>
    <w:rsid w:val="00724093"/>
    <w:rsid w:val="00741C27"/>
    <w:rsid w:val="00746EAB"/>
    <w:rsid w:val="00750B41"/>
    <w:rsid w:val="00755534"/>
    <w:rsid w:val="00756EC3"/>
    <w:rsid w:val="00757656"/>
    <w:rsid w:val="00760329"/>
    <w:rsid w:val="007637E8"/>
    <w:rsid w:val="00763830"/>
    <w:rsid w:val="00767E52"/>
    <w:rsid w:val="007707C6"/>
    <w:rsid w:val="00770C26"/>
    <w:rsid w:val="007842BB"/>
    <w:rsid w:val="00787B62"/>
    <w:rsid w:val="0079295D"/>
    <w:rsid w:val="007A0894"/>
    <w:rsid w:val="007B0045"/>
    <w:rsid w:val="007B669D"/>
    <w:rsid w:val="007C0BFD"/>
    <w:rsid w:val="007C2435"/>
    <w:rsid w:val="007C2BAE"/>
    <w:rsid w:val="007C38FD"/>
    <w:rsid w:val="007C5CE2"/>
    <w:rsid w:val="007C6D81"/>
    <w:rsid w:val="007D7815"/>
    <w:rsid w:val="007E517D"/>
    <w:rsid w:val="007F063A"/>
    <w:rsid w:val="007F117D"/>
    <w:rsid w:val="007F68AA"/>
    <w:rsid w:val="007F796C"/>
    <w:rsid w:val="00801058"/>
    <w:rsid w:val="00802FB6"/>
    <w:rsid w:val="00805F58"/>
    <w:rsid w:val="00806E27"/>
    <w:rsid w:val="00813791"/>
    <w:rsid w:val="00821612"/>
    <w:rsid w:val="00847B70"/>
    <w:rsid w:val="00856635"/>
    <w:rsid w:val="00857A14"/>
    <w:rsid w:val="0087227C"/>
    <w:rsid w:val="00873179"/>
    <w:rsid w:val="008829CB"/>
    <w:rsid w:val="008846E0"/>
    <w:rsid w:val="00886B02"/>
    <w:rsid w:val="00890331"/>
    <w:rsid w:val="00891C9E"/>
    <w:rsid w:val="008B1D6B"/>
    <w:rsid w:val="008B1DFC"/>
    <w:rsid w:val="008C095D"/>
    <w:rsid w:val="008C3390"/>
    <w:rsid w:val="008C4B38"/>
    <w:rsid w:val="008D5BC3"/>
    <w:rsid w:val="008D7B82"/>
    <w:rsid w:val="008F5CD9"/>
    <w:rsid w:val="00900EC8"/>
    <w:rsid w:val="00905CBC"/>
    <w:rsid w:val="00915DD4"/>
    <w:rsid w:val="009178AF"/>
    <w:rsid w:val="00921B96"/>
    <w:rsid w:val="009231DE"/>
    <w:rsid w:val="00926AAB"/>
    <w:rsid w:val="00943631"/>
    <w:rsid w:val="009615F8"/>
    <w:rsid w:val="009733CE"/>
    <w:rsid w:val="00982583"/>
    <w:rsid w:val="009965E0"/>
    <w:rsid w:val="009C7BD1"/>
    <w:rsid w:val="009D0F62"/>
    <w:rsid w:val="009D3FA0"/>
    <w:rsid w:val="009D52A1"/>
    <w:rsid w:val="009E2179"/>
    <w:rsid w:val="009E4E4C"/>
    <w:rsid w:val="009E6296"/>
    <w:rsid w:val="009F2C90"/>
    <w:rsid w:val="00A053AC"/>
    <w:rsid w:val="00A06D4A"/>
    <w:rsid w:val="00A10A92"/>
    <w:rsid w:val="00A12854"/>
    <w:rsid w:val="00A15430"/>
    <w:rsid w:val="00A251F8"/>
    <w:rsid w:val="00A31FB8"/>
    <w:rsid w:val="00A35CB2"/>
    <w:rsid w:val="00A45E6E"/>
    <w:rsid w:val="00A4640A"/>
    <w:rsid w:val="00A61507"/>
    <w:rsid w:val="00A6156B"/>
    <w:rsid w:val="00A62DCD"/>
    <w:rsid w:val="00A62FB0"/>
    <w:rsid w:val="00A667C3"/>
    <w:rsid w:val="00A85A6B"/>
    <w:rsid w:val="00A87D49"/>
    <w:rsid w:val="00A922A9"/>
    <w:rsid w:val="00A93F1E"/>
    <w:rsid w:val="00A96862"/>
    <w:rsid w:val="00AA02A2"/>
    <w:rsid w:val="00AA0820"/>
    <w:rsid w:val="00AB2069"/>
    <w:rsid w:val="00AB2D60"/>
    <w:rsid w:val="00AB76DC"/>
    <w:rsid w:val="00AC67A4"/>
    <w:rsid w:val="00AC6A36"/>
    <w:rsid w:val="00AD301A"/>
    <w:rsid w:val="00AE476D"/>
    <w:rsid w:val="00AE4C72"/>
    <w:rsid w:val="00AF14C4"/>
    <w:rsid w:val="00AF72FE"/>
    <w:rsid w:val="00B008F6"/>
    <w:rsid w:val="00B077F0"/>
    <w:rsid w:val="00B07828"/>
    <w:rsid w:val="00B12D71"/>
    <w:rsid w:val="00B135BB"/>
    <w:rsid w:val="00B273BF"/>
    <w:rsid w:val="00B4454B"/>
    <w:rsid w:val="00B45FBC"/>
    <w:rsid w:val="00B47997"/>
    <w:rsid w:val="00B670BA"/>
    <w:rsid w:val="00B6710B"/>
    <w:rsid w:val="00B84694"/>
    <w:rsid w:val="00B84E7B"/>
    <w:rsid w:val="00B860BC"/>
    <w:rsid w:val="00B96C2C"/>
    <w:rsid w:val="00BA10FB"/>
    <w:rsid w:val="00BB11A5"/>
    <w:rsid w:val="00BC13F9"/>
    <w:rsid w:val="00BC4AA8"/>
    <w:rsid w:val="00BC6624"/>
    <w:rsid w:val="00BC75EC"/>
    <w:rsid w:val="00BC7910"/>
    <w:rsid w:val="00BD0B52"/>
    <w:rsid w:val="00BD3D8D"/>
    <w:rsid w:val="00BD4F1C"/>
    <w:rsid w:val="00BD4F2A"/>
    <w:rsid w:val="00BE0343"/>
    <w:rsid w:val="00BE0C2D"/>
    <w:rsid w:val="00BE2CD3"/>
    <w:rsid w:val="00BF46AF"/>
    <w:rsid w:val="00C0087D"/>
    <w:rsid w:val="00C03DE4"/>
    <w:rsid w:val="00C070D0"/>
    <w:rsid w:val="00C10157"/>
    <w:rsid w:val="00C31B5D"/>
    <w:rsid w:val="00C32F57"/>
    <w:rsid w:val="00C403AE"/>
    <w:rsid w:val="00C46DA2"/>
    <w:rsid w:val="00C55FDB"/>
    <w:rsid w:val="00C63B5B"/>
    <w:rsid w:val="00C67E68"/>
    <w:rsid w:val="00CA3CFC"/>
    <w:rsid w:val="00CA4E64"/>
    <w:rsid w:val="00CA663F"/>
    <w:rsid w:val="00CB4E07"/>
    <w:rsid w:val="00CC210D"/>
    <w:rsid w:val="00CD4A1E"/>
    <w:rsid w:val="00CD66F1"/>
    <w:rsid w:val="00CE2985"/>
    <w:rsid w:val="00CF0AF2"/>
    <w:rsid w:val="00D0131C"/>
    <w:rsid w:val="00D0741A"/>
    <w:rsid w:val="00D159FD"/>
    <w:rsid w:val="00D1645D"/>
    <w:rsid w:val="00D26544"/>
    <w:rsid w:val="00D44707"/>
    <w:rsid w:val="00D51965"/>
    <w:rsid w:val="00D51D7D"/>
    <w:rsid w:val="00D54AB0"/>
    <w:rsid w:val="00D6011F"/>
    <w:rsid w:val="00D6459F"/>
    <w:rsid w:val="00D67029"/>
    <w:rsid w:val="00D83288"/>
    <w:rsid w:val="00D97AFB"/>
    <w:rsid w:val="00DA2A42"/>
    <w:rsid w:val="00DB086D"/>
    <w:rsid w:val="00DB3CE4"/>
    <w:rsid w:val="00DB55E2"/>
    <w:rsid w:val="00DB607A"/>
    <w:rsid w:val="00DD08A6"/>
    <w:rsid w:val="00DE07E0"/>
    <w:rsid w:val="00DE1747"/>
    <w:rsid w:val="00DE1E36"/>
    <w:rsid w:val="00DE59E6"/>
    <w:rsid w:val="00DE73ED"/>
    <w:rsid w:val="00DF2158"/>
    <w:rsid w:val="00E13210"/>
    <w:rsid w:val="00E14359"/>
    <w:rsid w:val="00E15B2C"/>
    <w:rsid w:val="00E20CB0"/>
    <w:rsid w:val="00E21822"/>
    <w:rsid w:val="00E24A4A"/>
    <w:rsid w:val="00E256EF"/>
    <w:rsid w:val="00E31066"/>
    <w:rsid w:val="00E31266"/>
    <w:rsid w:val="00E34EB3"/>
    <w:rsid w:val="00E365DB"/>
    <w:rsid w:val="00E54376"/>
    <w:rsid w:val="00E5741F"/>
    <w:rsid w:val="00E57CF9"/>
    <w:rsid w:val="00E75BAA"/>
    <w:rsid w:val="00E77948"/>
    <w:rsid w:val="00E8175E"/>
    <w:rsid w:val="00E846CB"/>
    <w:rsid w:val="00EA11BC"/>
    <w:rsid w:val="00EA45CB"/>
    <w:rsid w:val="00EB3C87"/>
    <w:rsid w:val="00EB4A1D"/>
    <w:rsid w:val="00ED2A33"/>
    <w:rsid w:val="00ED7FF5"/>
    <w:rsid w:val="00EE2FCD"/>
    <w:rsid w:val="00EF20FF"/>
    <w:rsid w:val="00EF6D6D"/>
    <w:rsid w:val="00F046DA"/>
    <w:rsid w:val="00F27909"/>
    <w:rsid w:val="00F30634"/>
    <w:rsid w:val="00F32FB4"/>
    <w:rsid w:val="00F33F66"/>
    <w:rsid w:val="00F3453A"/>
    <w:rsid w:val="00F43DAF"/>
    <w:rsid w:val="00F56F38"/>
    <w:rsid w:val="00F57D06"/>
    <w:rsid w:val="00F6067B"/>
    <w:rsid w:val="00F61240"/>
    <w:rsid w:val="00F65861"/>
    <w:rsid w:val="00F767A2"/>
    <w:rsid w:val="00F802FE"/>
    <w:rsid w:val="00F949AF"/>
    <w:rsid w:val="00FA2D35"/>
    <w:rsid w:val="00FA7BF3"/>
    <w:rsid w:val="00FC1501"/>
    <w:rsid w:val="00FC5D64"/>
    <w:rsid w:val="00FE513C"/>
    <w:rsid w:val="00FE796A"/>
    <w:rsid w:val="00FE7CA7"/>
    <w:rsid w:val="00FF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FA18524"/>
  <w15:docId w15:val="{1814BE0A-B1CB-40CD-A446-BBDF8AD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25088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D77B3-C976-4CFC-BEB4-B525DC71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rannveig</dc:creator>
  <cp:lastModifiedBy>Áslaug Briem</cp:lastModifiedBy>
  <cp:revision>4</cp:revision>
  <cp:lastPrinted>2017-06-20T10:54:00Z</cp:lastPrinted>
  <dcterms:created xsi:type="dcterms:W3CDTF">2018-10-24T10:04:00Z</dcterms:created>
  <dcterms:modified xsi:type="dcterms:W3CDTF">2018-11-19T12:28:00Z</dcterms:modified>
</cp:coreProperties>
</file>