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8599" w14:textId="31E40998" w:rsidR="0090731D" w:rsidRPr="002A2337" w:rsidRDefault="0090731D" w:rsidP="0090731D">
      <w:pPr>
        <w:jc w:val="right"/>
        <w:rPr>
          <w:rFonts w:cs="Calibri"/>
          <w:noProof/>
          <w:lang w:val="en-GB" w:eastAsia="is-IS"/>
        </w:rPr>
      </w:pPr>
    </w:p>
    <w:p w14:paraId="09538E74" w14:textId="77777777" w:rsidR="002A2337" w:rsidRPr="002A2337" w:rsidRDefault="002A2337" w:rsidP="002A2337">
      <w:pPr>
        <w:rPr>
          <w:lang w:val="en-GB"/>
        </w:rPr>
      </w:pPr>
      <w:r w:rsidRPr="002A2337">
        <w:rPr>
          <w:noProof/>
          <w:lang w:val="en-GB"/>
        </w:rPr>
        <w:drawing>
          <wp:anchor distT="0" distB="0" distL="114300" distR="114300" simplePos="0" relativeHeight="251659264" behindDoc="0" locked="0" layoutInCell="1" allowOverlap="1" wp14:anchorId="62DCA455" wp14:editId="4599422C">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658CBA86" w14:textId="12B18412" w:rsidR="002A2337" w:rsidRPr="002A2337" w:rsidRDefault="002A2337" w:rsidP="002A2337">
      <w:pPr>
        <w:pStyle w:val="NoSpacing"/>
        <w:spacing w:after="240"/>
        <w:jc w:val="both"/>
        <w:rPr>
          <w:i/>
          <w:sz w:val="20"/>
          <w:szCs w:val="20"/>
        </w:rPr>
      </w:pPr>
      <w:r w:rsidRPr="002A2337">
        <w:t xml:space="preserve"> </w:t>
      </w:r>
    </w:p>
    <w:p w14:paraId="1E120278" w14:textId="77777777" w:rsidR="0090731D" w:rsidRPr="002A2337" w:rsidRDefault="0090731D" w:rsidP="0090731D">
      <w:pPr>
        <w:pStyle w:val="NoSpacing"/>
        <w:jc w:val="right"/>
        <w:rPr>
          <w:noProof/>
          <w:sz w:val="48"/>
          <w:lang w:eastAsia="is-IS"/>
        </w:rPr>
      </w:pPr>
    </w:p>
    <w:p w14:paraId="33F57ECD" w14:textId="77777777" w:rsidR="0090731D" w:rsidRPr="002A2337" w:rsidRDefault="0090731D" w:rsidP="0090731D">
      <w:pPr>
        <w:pStyle w:val="NoSpacing"/>
        <w:jc w:val="right"/>
        <w:rPr>
          <w:noProof/>
          <w:sz w:val="48"/>
          <w:lang w:eastAsia="is-IS"/>
        </w:rPr>
      </w:pPr>
    </w:p>
    <w:p w14:paraId="6C0E43B4" w14:textId="77777777" w:rsidR="0090731D" w:rsidRPr="002A2337" w:rsidRDefault="0090731D" w:rsidP="0090731D">
      <w:pPr>
        <w:pStyle w:val="NoSpacing"/>
        <w:jc w:val="right"/>
        <w:rPr>
          <w:highlight w:val="yellow"/>
        </w:rPr>
      </w:pPr>
    </w:p>
    <w:p w14:paraId="266C2D59" w14:textId="6CBC45DF" w:rsidR="0090731D" w:rsidRPr="002A2337" w:rsidRDefault="0090731D" w:rsidP="001C730A">
      <w:pPr>
        <w:jc w:val="right"/>
        <w:rPr>
          <w:sz w:val="56"/>
          <w:szCs w:val="56"/>
          <w:lang w:val="en-GB"/>
        </w:rPr>
      </w:pPr>
    </w:p>
    <w:p w14:paraId="5A693CAF" w14:textId="7395A1E2" w:rsidR="0090731D" w:rsidRPr="002A2337" w:rsidRDefault="0090731D" w:rsidP="00EA7846">
      <w:pPr>
        <w:pStyle w:val="NoSpacing"/>
        <w:ind w:left="360"/>
        <w:jc w:val="right"/>
        <w:rPr>
          <w:b/>
          <w:bCs/>
          <w:noProof/>
          <w:sz w:val="24"/>
          <w:szCs w:val="72"/>
          <w:lang w:eastAsia="is-IS"/>
        </w:rPr>
      </w:pPr>
    </w:p>
    <w:p w14:paraId="4E704247" w14:textId="2FB3BA4B" w:rsidR="008A58F5" w:rsidRPr="002A2337" w:rsidRDefault="008A58F5" w:rsidP="00EA7846">
      <w:pPr>
        <w:pStyle w:val="NoSpacing"/>
        <w:ind w:left="360"/>
        <w:jc w:val="right"/>
        <w:rPr>
          <w:b/>
          <w:bCs/>
          <w:noProof/>
          <w:sz w:val="24"/>
          <w:szCs w:val="72"/>
          <w:lang w:eastAsia="is-IS"/>
        </w:rPr>
      </w:pPr>
    </w:p>
    <w:p w14:paraId="1CFE8E57" w14:textId="0BD48C63" w:rsidR="008A58F5" w:rsidRPr="002A2337" w:rsidRDefault="002A2337" w:rsidP="008A58F5">
      <w:pPr>
        <w:pStyle w:val="NoSpacing"/>
        <w:ind w:left="360"/>
        <w:rPr>
          <w:bCs/>
          <w:sz w:val="28"/>
          <w:szCs w:val="28"/>
        </w:rPr>
      </w:pPr>
      <w:r w:rsidRPr="002A2337">
        <w:rPr>
          <w:noProof/>
        </w:rPr>
        <mc:AlternateContent>
          <mc:Choice Requires="wps">
            <w:drawing>
              <wp:anchor distT="0" distB="0" distL="114300" distR="114300" simplePos="0" relativeHeight="251660288" behindDoc="0" locked="0" layoutInCell="1" allowOverlap="1" wp14:anchorId="0D9F6F11" wp14:editId="2D5DB75F">
                <wp:simplePos x="0" y="0"/>
                <wp:positionH relativeFrom="column">
                  <wp:posOffset>228600</wp:posOffset>
                </wp:positionH>
                <wp:positionV relativeFrom="paragraph">
                  <wp:posOffset>114936</wp:posOffset>
                </wp:positionV>
                <wp:extent cx="8394700" cy="628650"/>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8394700" cy="628650"/>
                        </a:xfrm>
                        <a:prstGeom prst="rect">
                          <a:avLst/>
                        </a:prstGeom>
                        <a:solidFill>
                          <a:schemeClr val="lt1"/>
                        </a:solidFill>
                        <a:ln w="6350">
                          <a:noFill/>
                        </a:ln>
                      </wps:spPr>
                      <wps:txbx>
                        <w:txbxContent>
                          <w:p w14:paraId="1C0970A5" w14:textId="52AC12CF" w:rsidR="002A2337" w:rsidRPr="002A2337" w:rsidRDefault="002A2337" w:rsidP="002A2337">
                            <w:pPr>
                              <w:jc w:val="center"/>
                              <w:rPr>
                                <w:rFonts w:cs="Calibri"/>
                                <w:b/>
                                <w:bCs/>
                                <w:color w:val="797979"/>
                                <w:sz w:val="54"/>
                                <w:szCs w:val="54"/>
                                <w:lang w:val="en-GB"/>
                              </w:rPr>
                            </w:pPr>
                            <w:r w:rsidRPr="002A2337">
                              <w:rPr>
                                <w:rFonts w:cs="Calibri"/>
                                <w:b/>
                                <w:bCs/>
                                <w:color w:val="797979"/>
                                <w:sz w:val="54"/>
                                <w:szCs w:val="54"/>
                                <w:lang w:val="en-GB"/>
                              </w:rPr>
                              <w:t>Ice Caving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F6F11" id="_x0000_t202" coordsize="21600,21600" o:spt="202" path="m,l,21600r21600,l21600,xe">
                <v:stroke joinstyle="miter"/>
                <v:path gradientshapeok="t" o:connecttype="rect"/>
              </v:shapetype>
              <v:shape id="Text Box 27" o:spid="_x0000_s1026" type="#_x0000_t202" style="position:absolute;left:0;text-align:left;margin-left:18pt;margin-top:9.05pt;width:661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" fillcolor="white [3201]" stroked="f" strokeweight=".5pt">
                <v:textbox>
                  <w:txbxContent>
                    <w:p w14:paraId="1C0970A5" w14:textId="52AC12CF" w:rsidR="002A2337" w:rsidRPr="002A2337" w:rsidRDefault="002A2337" w:rsidP="002A2337">
                      <w:pPr>
                        <w:jc w:val="center"/>
                        <w:rPr>
                          <w:rFonts w:cs="Calibri"/>
                          <w:b/>
                          <w:bCs/>
                          <w:color w:val="797979"/>
                          <w:sz w:val="54"/>
                          <w:szCs w:val="54"/>
                          <w:lang w:val="en-GB"/>
                        </w:rPr>
                      </w:pPr>
                      <w:r w:rsidRPr="002A2337">
                        <w:rPr>
                          <w:rFonts w:cs="Calibri"/>
                          <w:b/>
                          <w:bCs/>
                          <w:color w:val="797979"/>
                          <w:sz w:val="54"/>
                          <w:szCs w:val="54"/>
                          <w:lang w:val="en-GB"/>
                        </w:rPr>
                        <w:t>Ice Caving</w:t>
                      </w:r>
                    </w:p>
                  </w:txbxContent>
                </v:textbox>
              </v:shape>
            </w:pict>
          </mc:Fallback>
        </mc:AlternateContent>
      </w:r>
    </w:p>
    <w:p w14:paraId="1249EB1B" w14:textId="6F76890D" w:rsidR="0090731D" w:rsidRPr="002A2337" w:rsidRDefault="0090731D" w:rsidP="0090731D">
      <w:pPr>
        <w:pStyle w:val="NoSpacing"/>
        <w:jc w:val="right"/>
        <w:rPr>
          <w:b/>
          <w:sz w:val="36"/>
          <w:szCs w:val="36"/>
        </w:rPr>
      </w:pPr>
    </w:p>
    <w:p w14:paraId="7ACB0AD4" w14:textId="3F246F38" w:rsidR="00EE29A8" w:rsidRPr="002A2337" w:rsidRDefault="002A2337">
      <w:pPr>
        <w:rPr>
          <w:rFonts w:cs="Calibri"/>
          <w:b/>
          <w:bCs/>
          <w:sz w:val="24"/>
          <w:szCs w:val="24"/>
          <w:lang w:val="en-GB"/>
        </w:rPr>
      </w:pPr>
      <w:r w:rsidRPr="002A2337">
        <w:rPr>
          <w:noProof/>
          <w:lang w:val="en-GB"/>
        </w:rPr>
        <mc:AlternateContent>
          <mc:Choice Requires="wps">
            <w:drawing>
              <wp:anchor distT="0" distB="0" distL="114300" distR="114300" simplePos="0" relativeHeight="251663360" behindDoc="0" locked="0" layoutInCell="1" allowOverlap="1" wp14:anchorId="6DD9E36E" wp14:editId="284DB895">
                <wp:simplePos x="0" y="0"/>
                <wp:positionH relativeFrom="column">
                  <wp:posOffset>6134100</wp:posOffset>
                </wp:positionH>
                <wp:positionV relativeFrom="paragraph">
                  <wp:posOffset>2161540</wp:posOffset>
                </wp:positionV>
                <wp:extent cx="1054100" cy="3333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054100" cy="333375"/>
                        </a:xfrm>
                        <a:prstGeom prst="rect">
                          <a:avLst/>
                        </a:prstGeom>
                        <a:solidFill>
                          <a:schemeClr val="lt1"/>
                        </a:solidFill>
                        <a:ln w="6350">
                          <a:noFill/>
                        </a:ln>
                      </wps:spPr>
                      <wps:txbx>
                        <w:txbxContent>
                          <w:p w14:paraId="1412DFFB" w14:textId="77777777" w:rsidR="002A2337" w:rsidRPr="00E8730D" w:rsidRDefault="002A2337" w:rsidP="002A2337">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E36E" id="Text Box 3" o:spid="_x0000_s1027" type="#_x0000_t202" style="position:absolute;margin-left:483pt;margin-top:170.2pt;width:83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FLQIAAFs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" fillcolor="white [3201]" stroked="f" strokeweight=".5pt">
                <v:textbox>
                  <w:txbxContent>
                    <w:p w14:paraId="1412DFFB" w14:textId="77777777" w:rsidR="002A2337" w:rsidRPr="00E8730D" w:rsidRDefault="002A2337" w:rsidP="002A2337">
                      <w:pPr>
                        <w:jc w:val="center"/>
                        <w:rPr>
                          <w:rFonts w:cs="Calibri"/>
                          <w:color w:val="797979"/>
                        </w:rPr>
                      </w:pPr>
                      <w:r w:rsidRPr="003C48C6">
                        <w:rPr>
                          <w:rFonts w:cs="Calibri"/>
                          <w:color w:val="797979"/>
                        </w:rPr>
                        <w:t>vakinn.is</w:t>
                      </w:r>
                    </w:p>
                  </w:txbxContent>
                </v:textbox>
              </v:shape>
            </w:pict>
          </mc:Fallback>
        </mc:AlternateContent>
      </w:r>
      <w:r w:rsidRPr="002A2337">
        <w:rPr>
          <w:noProof/>
          <w:lang w:val="en-GB"/>
        </w:rPr>
        <mc:AlternateContent>
          <mc:Choice Requires="wps">
            <w:drawing>
              <wp:anchor distT="0" distB="0" distL="114300" distR="114300" simplePos="0" relativeHeight="251662336" behindDoc="0" locked="0" layoutInCell="1" allowOverlap="1" wp14:anchorId="238C5E0A" wp14:editId="16C692DB">
                <wp:simplePos x="0" y="0"/>
                <wp:positionH relativeFrom="column">
                  <wp:posOffset>2085975</wp:posOffset>
                </wp:positionH>
                <wp:positionV relativeFrom="paragraph">
                  <wp:posOffset>1037590</wp:posOffset>
                </wp:positionV>
                <wp:extent cx="4800600" cy="851535"/>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4800600" cy="851535"/>
                        </a:xfrm>
                        <a:prstGeom prst="rect">
                          <a:avLst/>
                        </a:prstGeom>
                        <a:solidFill>
                          <a:schemeClr val="lt1"/>
                        </a:solidFill>
                        <a:ln w="6350">
                          <a:noFill/>
                        </a:ln>
                      </wps:spPr>
                      <wps:txbx>
                        <w:txbxContent>
                          <w:p w14:paraId="14614D74" w14:textId="77777777" w:rsidR="002A2337" w:rsidRPr="002A2337" w:rsidRDefault="002A2337" w:rsidP="002A2337">
                            <w:pPr>
                              <w:spacing w:line="240" w:lineRule="auto"/>
                              <w:jc w:val="center"/>
                              <w:rPr>
                                <w:rFonts w:cs="Calibri"/>
                                <w:color w:val="797979"/>
                                <w:sz w:val="32"/>
                                <w:szCs w:val="32"/>
                                <w:lang w:val="en-GB"/>
                              </w:rPr>
                            </w:pPr>
                            <w:r w:rsidRPr="003C48C6">
                              <w:rPr>
                                <w:rFonts w:cs="Calibri"/>
                                <w:color w:val="797979"/>
                                <w:sz w:val="32"/>
                                <w:szCs w:val="32"/>
                              </w:rPr>
                              <w:t xml:space="preserve"> </w:t>
                            </w:r>
                            <w:r w:rsidRPr="002A2337">
                              <w:rPr>
                                <w:rFonts w:cs="Calibri"/>
                                <w:color w:val="797979"/>
                                <w:sz w:val="32"/>
                                <w:szCs w:val="32"/>
                                <w:lang w:val="en-GB"/>
                              </w:rPr>
                              <w:t>Quality and Environmental Certification</w:t>
                            </w:r>
                          </w:p>
                          <w:p w14:paraId="73E50506" w14:textId="77777777" w:rsidR="002A2337" w:rsidRPr="002A2337" w:rsidRDefault="002A2337" w:rsidP="002A2337">
                            <w:pPr>
                              <w:spacing w:line="240" w:lineRule="auto"/>
                              <w:jc w:val="center"/>
                              <w:rPr>
                                <w:rFonts w:cs="Calibri"/>
                                <w:color w:val="797979"/>
                                <w:sz w:val="32"/>
                                <w:szCs w:val="32"/>
                                <w:lang w:val="en-GB"/>
                              </w:rPr>
                            </w:pPr>
                            <w:r w:rsidRPr="002A2337">
                              <w:rPr>
                                <w:rFonts w:cs="Calibri"/>
                                <w:color w:val="797979"/>
                                <w:sz w:val="32"/>
                                <w:szCs w:val="32"/>
                                <w:lang w:val="en-GB"/>
                              </w:rPr>
                              <w:t>On the Way to Sustainable Tourism</w:t>
                            </w:r>
                          </w:p>
                          <w:p w14:paraId="33FEA5A0" w14:textId="77777777" w:rsidR="002A2337" w:rsidRPr="0099133D" w:rsidRDefault="002A2337" w:rsidP="002A2337">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C5E0A" id="Text Box 29" o:spid="_x0000_s1028" type="#_x0000_t202" style="position:absolute;margin-left:164.25pt;margin-top:81.7pt;width:378pt;height:6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" fillcolor="white [3201]" stroked="f" strokeweight=".5pt">
                <v:textbox>
                  <w:txbxContent>
                    <w:p w14:paraId="14614D74" w14:textId="77777777" w:rsidR="002A2337" w:rsidRPr="002A2337" w:rsidRDefault="002A2337" w:rsidP="002A2337">
                      <w:pPr>
                        <w:spacing w:line="240" w:lineRule="auto"/>
                        <w:jc w:val="center"/>
                        <w:rPr>
                          <w:rFonts w:cs="Calibri"/>
                          <w:color w:val="797979"/>
                          <w:sz w:val="32"/>
                          <w:szCs w:val="32"/>
                          <w:lang w:val="en-GB"/>
                        </w:rPr>
                      </w:pPr>
                      <w:r w:rsidRPr="003C48C6">
                        <w:rPr>
                          <w:rFonts w:cs="Calibri"/>
                          <w:color w:val="797979"/>
                          <w:sz w:val="32"/>
                          <w:szCs w:val="32"/>
                        </w:rPr>
                        <w:t xml:space="preserve"> </w:t>
                      </w:r>
                      <w:r w:rsidRPr="002A2337">
                        <w:rPr>
                          <w:rFonts w:cs="Calibri"/>
                          <w:color w:val="797979"/>
                          <w:sz w:val="32"/>
                          <w:szCs w:val="32"/>
                          <w:lang w:val="en-GB"/>
                        </w:rPr>
                        <w:t>Quality and Environmental Certification</w:t>
                      </w:r>
                    </w:p>
                    <w:p w14:paraId="73E50506" w14:textId="77777777" w:rsidR="002A2337" w:rsidRPr="002A2337" w:rsidRDefault="002A2337" w:rsidP="002A2337">
                      <w:pPr>
                        <w:spacing w:line="240" w:lineRule="auto"/>
                        <w:jc w:val="center"/>
                        <w:rPr>
                          <w:rFonts w:cs="Calibri"/>
                          <w:color w:val="797979"/>
                          <w:sz w:val="32"/>
                          <w:szCs w:val="32"/>
                          <w:lang w:val="en-GB"/>
                        </w:rPr>
                      </w:pPr>
                      <w:r w:rsidRPr="002A2337">
                        <w:rPr>
                          <w:rFonts w:cs="Calibri"/>
                          <w:color w:val="797979"/>
                          <w:sz w:val="32"/>
                          <w:szCs w:val="32"/>
                          <w:lang w:val="en-GB"/>
                        </w:rPr>
                        <w:t>On the Way to Sustainable Tourism</w:t>
                      </w:r>
                    </w:p>
                    <w:p w14:paraId="33FEA5A0" w14:textId="77777777" w:rsidR="002A2337" w:rsidRPr="0099133D" w:rsidRDefault="002A2337" w:rsidP="002A2337">
                      <w:pPr>
                        <w:jc w:val="center"/>
                        <w:rPr>
                          <w:rFonts w:cs="Calibri"/>
                          <w:color w:val="797979"/>
                        </w:rPr>
                      </w:pPr>
                    </w:p>
                  </w:txbxContent>
                </v:textbox>
              </v:shape>
            </w:pict>
          </mc:Fallback>
        </mc:AlternateContent>
      </w:r>
      <w:r w:rsidRPr="002A2337">
        <w:rPr>
          <w:noProof/>
          <w:lang w:val="en-GB"/>
        </w:rPr>
        <mc:AlternateContent>
          <mc:Choice Requires="wps">
            <w:drawing>
              <wp:anchor distT="0" distB="0" distL="114300" distR="114300" simplePos="0" relativeHeight="251661312" behindDoc="0" locked="0" layoutInCell="1" allowOverlap="1" wp14:anchorId="3980E0A9" wp14:editId="2E1122CC">
                <wp:simplePos x="0" y="0"/>
                <wp:positionH relativeFrom="column">
                  <wp:posOffset>1600200</wp:posOffset>
                </wp:positionH>
                <wp:positionV relativeFrom="paragraph">
                  <wp:posOffset>247016</wp:posOffset>
                </wp:positionV>
                <wp:extent cx="5760085" cy="16421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1642110"/>
                        </a:xfrm>
                        <a:prstGeom prst="rect">
                          <a:avLst/>
                        </a:prstGeom>
                        <a:solidFill>
                          <a:schemeClr val="lt1"/>
                        </a:solidFill>
                        <a:ln w="6350">
                          <a:noFill/>
                        </a:ln>
                      </wps:spPr>
                      <wps:txbx>
                        <w:txbxContent>
                          <w:p w14:paraId="5B299A79" w14:textId="0FCDBAC2" w:rsidR="002A2337" w:rsidRPr="002A2337" w:rsidRDefault="002A2337" w:rsidP="002A2337">
                            <w:pPr>
                              <w:jc w:val="center"/>
                              <w:rPr>
                                <w:rFonts w:cs="Calibri"/>
                                <w:color w:val="797979"/>
                                <w:sz w:val="36"/>
                                <w:szCs w:val="36"/>
                                <w:lang w:val="en-GB"/>
                              </w:rPr>
                            </w:pPr>
                            <w:r w:rsidRPr="002A2337">
                              <w:rPr>
                                <w:rFonts w:cs="Calibri"/>
                                <w:color w:val="797979"/>
                                <w:sz w:val="36"/>
                                <w:szCs w:val="36"/>
                                <w:lang w:val="en-GB"/>
                              </w:rPr>
                              <w:t>Specific Quality Criteria no. 2</w:t>
                            </w:r>
                            <w:r w:rsidRPr="002A2337">
                              <w:rPr>
                                <w:rFonts w:cs="Calibri"/>
                                <w:color w:val="797979"/>
                                <w:sz w:val="36"/>
                                <w:szCs w:val="36"/>
                                <w:lang w:val="en-GB"/>
                              </w:rPr>
                              <w:t>28</w:t>
                            </w:r>
                          </w:p>
                          <w:p w14:paraId="6617F43D" w14:textId="77777777" w:rsidR="002A2337" w:rsidRPr="002A2337" w:rsidRDefault="002A2337" w:rsidP="002A2337">
                            <w:pPr>
                              <w:jc w:val="center"/>
                              <w:rPr>
                                <w:rFonts w:cs="Calibri"/>
                                <w:color w:val="797979"/>
                                <w:lang w:val="en-GB"/>
                              </w:rPr>
                            </w:pPr>
                            <w:r w:rsidRPr="002A2337">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0E0A9" id="Text Box 28" o:spid="_x0000_s1029" type="#_x0000_t202" style="position:absolute;margin-left:126pt;margin-top:19.45pt;width:453.55pt;height:1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rUMgIAAFwEAAAOAAAAZHJzL2Uyb0RvYy54bWysVEtv2zAMvg/YfxB0X2ynS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" fillcolor="white [3201]" stroked="f" strokeweight=".5pt">
                <v:textbox>
                  <w:txbxContent>
                    <w:p w14:paraId="5B299A79" w14:textId="0FCDBAC2" w:rsidR="002A2337" w:rsidRPr="002A2337" w:rsidRDefault="002A2337" w:rsidP="002A2337">
                      <w:pPr>
                        <w:jc w:val="center"/>
                        <w:rPr>
                          <w:rFonts w:cs="Calibri"/>
                          <w:color w:val="797979"/>
                          <w:sz w:val="36"/>
                          <w:szCs w:val="36"/>
                          <w:lang w:val="en-GB"/>
                        </w:rPr>
                      </w:pPr>
                      <w:r w:rsidRPr="002A2337">
                        <w:rPr>
                          <w:rFonts w:cs="Calibri"/>
                          <w:color w:val="797979"/>
                          <w:sz w:val="36"/>
                          <w:szCs w:val="36"/>
                          <w:lang w:val="en-GB"/>
                        </w:rPr>
                        <w:t>Specific Quality Criteria no. 2</w:t>
                      </w:r>
                      <w:r w:rsidRPr="002A2337">
                        <w:rPr>
                          <w:rFonts w:cs="Calibri"/>
                          <w:color w:val="797979"/>
                          <w:sz w:val="36"/>
                          <w:szCs w:val="36"/>
                          <w:lang w:val="en-GB"/>
                        </w:rPr>
                        <w:t>28</w:t>
                      </w:r>
                    </w:p>
                    <w:p w14:paraId="6617F43D" w14:textId="77777777" w:rsidR="002A2337" w:rsidRPr="002A2337" w:rsidRDefault="002A2337" w:rsidP="002A2337">
                      <w:pPr>
                        <w:jc w:val="center"/>
                        <w:rPr>
                          <w:rFonts w:cs="Calibri"/>
                          <w:color w:val="797979"/>
                          <w:lang w:val="en-GB"/>
                        </w:rPr>
                      </w:pPr>
                      <w:r w:rsidRPr="002A2337">
                        <w:rPr>
                          <w:rFonts w:cs="Calibri"/>
                          <w:color w:val="797979"/>
                          <w:lang w:val="en-GB"/>
                        </w:rPr>
                        <w:t>5th edition 2022</w:t>
                      </w:r>
                    </w:p>
                  </w:txbxContent>
                </v:textbox>
              </v:shape>
            </w:pict>
          </mc:Fallback>
        </mc:AlternateContent>
      </w:r>
      <w:r w:rsidR="00EE29A8" w:rsidRPr="002A2337">
        <w:rPr>
          <w:rFonts w:cs="Calibri"/>
          <w:b/>
          <w:bCs/>
          <w:sz w:val="24"/>
          <w:szCs w:val="24"/>
          <w:lang w:val="en-GB"/>
        </w:rPr>
        <w:br w:type="page"/>
      </w:r>
    </w:p>
    <w:p w14:paraId="0545AAC7" w14:textId="1450CCBC" w:rsidR="00FC6337" w:rsidRPr="002A2337" w:rsidRDefault="00FC6337" w:rsidP="00FC6337">
      <w:pPr>
        <w:pStyle w:val="NoSpacing"/>
        <w:spacing w:after="240"/>
        <w:jc w:val="both"/>
        <w:rPr>
          <w:rFonts w:cs="Calibri"/>
          <w:b/>
          <w:bCs/>
          <w:sz w:val="24"/>
          <w:szCs w:val="24"/>
        </w:rPr>
      </w:pPr>
      <w:r w:rsidRPr="002A2337">
        <w:rPr>
          <w:rFonts w:cs="Calibri"/>
          <w:b/>
          <w:bCs/>
          <w:sz w:val="24"/>
          <w:szCs w:val="24"/>
        </w:rPr>
        <w:lastRenderedPageBreak/>
        <w:t xml:space="preserve">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6334"/>
        <w:gridCol w:w="7"/>
        <w:gridCol w:w="558"/>
        <w:gridCol w:w="7"/>
        <w:gridCol w:w="926"/>
        <w:gridCol w:w="4962"/>
      </w:tblGrid>
      <w:tr w:rsidR="002A2337" w:rsidRPr="002A2337" w14:paraId="642A14CB" w14:textId="77777777" w:rsidTr="05153F77">
        <w:tc>
          <w:tcPr>
            <w:tcW w:w="1235" w:type="dxa"/>
            <w:shd w:val="clear" w:color="auto" w:fill="FFC000"/>
          </w:tcPr>
          <w:p w14:paraId="127E972F" w14:textId="68C65C3F" w:rsidR="00A87D65" w:rsidRPr="002A2337" w:rsidRDefault="00BA4C89" w:rsidP="00712B0F">
            <w:pPr>
              <w:autoSpaceDE w:val="0"/>
              <w:autoSpaceDN w:val="0"/>
              <w:adjustRightInd w:val="0"/>
              <w:spacing w:before="240" w:after="240" w:line="240" w:lineRule="auto"/>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228</w:t>
            </w:r>
            <w:r w:rsidR="00A87D65" w:rsidRPr="002A2337">
              <w:rPr>
                <w:rFonts w:asciiTheme="minorHAnsi" w:hAnsiTheme="minorHAnsi" w:cstheme="minorHAnsi"/>
                <w:b/>
                <w:bCs/>
                <w:i/>
                <w:iCs/>
                <w:sz w:val="24"/>
                <w:szCs w:val="24"/>
                <w:lang w:val="en-GB"/>
              </w:rPr>
              <w:t>-1</w:t>
            </w:r>
          </w:p>
        </w:tc>
        <w:tc>
          <w:tcPr>
            <w:tcW w:w="6341" w:type="dxa"/>
            <w:gridSpan w:val="2"/>
            <w:shd w:val="clear" w:color="auto" w:fill="FFC000"/>
          </w:tcPr>
          <w:p w14:paraId="1D7A9E6C" w14:textId="67219339" w:rsidR="00A87D65" w:rsidRPr="002A2337" w:rsidRDefault="00FC6337" w:rsidP="00712B0F">
            <w:pPr>
              <w:autoSpaceDE w:val="0"/>
              <w:autoSpaceDN w:val="0"/>
              <w:adjustRightInd w:val="0"/>
              <w:spacing w:before="240" w:after="240" w:line="240" w:lineRule="auto"/>
              <w:rPr>
                <w:rFonts w:asciiTheme="minorHAnsi" w:hAnsiTheme="minorHAnsi" w:cstheme="minorHAnsi"/>
                <w:b/>
                <w:bCs/>
                <w:i/>
                <w:iCs/>
                <w:sz w:val="28"/>
                <w:szCs w:val="28"/>
                <w:lang w:val="en-GB"/>
              </w:rPr>
            </w:pPr>
            <w:r w:rsidRPr="002A2337">
              <w:rPr>
                <w:rFonts w:asciiTheme="minorHAnsi" w:hAnsiTheme="minorHAnsi" w:cstheme="minorHAnsi"/>
                <w:b/>
                <w:bCs/>
                <w:i/>
                <w:iCs/>
                <w:sz w:val="28"/>
                <w:szCs w:val="28"/>
                <w:lang w:val="en-GB"/>
              </w:rPr>
              <w:t>Safety</w:t>
            </w:r>
            <w:r w:rsidR="00545299" w:rsidRPr="002A2337">
              <w:rPr>
                <w:rFonts w:asciiTheme="minorHAnsi" w:hAnsiTheme="minorHAnsi" w:cstheme="minorHAnsi"/>
                <w:b/>
                <w:bCs/>
                <w:i/>
                <w:iCs/>
                <w:sz w:val="28"/>
                <w:szCs w:val="28"/>
                <w:lang w:val="en-GB"/>
              </w:rPr>
              <w:t xml:space="preserve"> </w:t>
            </w:r>
          </w:p>
        </w:tc>
        <w:tc>
          <w:tcPr>
            <w:tcW w:w="565" w:type="dxa"/>
            <w:gridSpan w:val="2"/>
            <w:shd w:val="clear" w:color="auto" w:fill="FFC000"/>
          </w:tcPr>
          <w:p w14:paraId="041C5F7E" w14:textId="65EFF1B1" w:rsidR="00A87D65" w:rsidRPr="002A2337" w:rsidRDefault="00D13E5F" w:rsidP="00712B0F">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Yes</w:t>
            </w:r>
          </w:p>
        </w:tc>
        <w:tc>
          <w:tcPr>
            <w:tcW w:w="926" w:type="dxa"/>
            <w:shd w:val="clear" w:color="auto" w:fill="FFC000"/>
          </w:tcPr>
          <w:p w14:paraId="4F881879" w14:textId="7BEEED27" w:rsidR="00A87D65" w:rsidRPr="002A2337" w:rsidRDefault="00D13E5F" w:rsidP="00712B0F">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N/A</w:t>
            </w:r>
          </w:p>
        </w:tc>
        <w:tc>
          <w:tcPr>
            <w:tcW w:w="4962" w:type="dxa"/>
            <w:shd w:val="clear" w:color="auto" w:fill="FFC000"/>
            <w:vAlign w:val="center"/>
          </w:tcPr>
          <w:p w14:paraId="331FC089" w14:textId="1C7690D2" w:rsidR="00A87D65" w:rsidRPr="002A2337" w:rsidRDefault="003153CA" w:rsidP="00712B0F">
            <w:pPr>
              <w:autoSpaceDE w:val="0"/>
              <w:autoSpaceDN w:val="0"/>
              <w:adjustRightInd w:val="0"/>
              <w:spacing w:after="0" w:line="240" w:lineRule="auto"/>
              <w:jc w:val="center"/>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How fulfilled/explanation</w:t>
            </w:r>
          </w:p>
        </w:tc>
      </w:tr>
      <w:tr w:rsidR="002A2337" w:rsidRPr="002A2337" w14:paraId="7DDC8A2E" w14:textId="77777777" w:rsidTr="05153F77">
        <w:tc>
          <w:tcPr>
            <w:tcW w:w="1235" w:type="dxa"/>
            <w:shd w:val="clear" w:color="auto" w:fill="auto"/>
          </w:tcPr>
          <w:p w14:paraId="608A9967" w14:textId="13C3C56B" w:rsidR="00655595" w:rsidRPr="002A2337" w:rsidRDefault="00450FFA" w:rsidP="00632808">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228-1.1</w:t>
            </w:r>
          </w:p>
        </w:tc>
        <w:tc>
          <w:tcPr>
            <w:tcW w:w="6341" w:type="dxa"/>
            <w:gridSpan w:val="2"/>
            <w:shd w:val="clear" w:color="auto" w:fill="auto"/>
          </w:tcPr>
          <w:p w14:paraId="402BE4B3" w14:textId="3B5A6B12" w:rsidR="00655595" w:rsidRPr="002A2337" w:rsidRDefault="00A034FF" w:rsidP="00632808">
            <w:pPr>
              <w:autoSpaceDE w:val="0"/>
              <w:autoSpaceDN w:val="0"/>
              <w:adjustRightInd w:val="0"/>
              <w:spacing w:before="60" w:after="60" w:line="240" w:lineRule="auto"/>
              <w:rPr>
                <w:rFonts w:asciiTheme="minorHAnsi" w:hAnsiTheme="minorHAnsi" w:cstheme="minorHAnsi"/>
                <w:strike/>
                <w:lang w:val="en-GB"/>
              </w:rPr>
            </w:pPr>
            <w:r w:rsidRPr="002A2337">
              <w:rPr>
                <w:bCs/>
                <w:lang w:val="en-GB"/>
              </w:rPr>
              <w:t xml:space="preserve">For each </w:t>
            </w:r>
            <w:r w:rsidR="00AA3688" w:rsidRPr="002A2337">
              <w:rPr>
                <w:bCs/>
                <w:lang w:val="en-GB"/>
              </w:rPr>
              <w:t xml:space="preserve">type of </w:t>
            </w:r>
            <w:r w:rsidRPr="002A2337">
              <w:rPr>
                <w:bCs/>
                <w:lang w:val="en-GB"/>
              </w:rPr>
              <w:t>tour</w:t>
            </w:r>
            <w:r w:rsidR="00AA3688" w:rsidRPr="002A2337">
              <w:rPr>
                <w:bCs/>
                <w:lang w:val="en-GB"/>
              </w:rPr>
              <w:t>s</w:t>
            </w:r>
            <w:r w:rsidRPr="002A2337">
              <w:rPr>
                <w:bCs/>
                <w:lang w:val="en-GB"/>
              </w:rPr>
              <w:t xml:space="preserve"> there is an itinerary (written description) including a description of routes, schedule and other trip arrangements.</w:t>
            </w:r>
          </w:p>
        </w:tc>
        <w:tc>
          <w:tcPr>
            <w:tcW w:w="565" w:type="dxa"/>
            <w:gridSpan w:val="2"/>
            <w:shd w:val="clear" w:color="auto" w:fill="auto"/>
          </w:tcPr>
          <w:p w14:paraId="6EF19086" w14:textId="77777777" w:rsidR="00655595" w:rsidRPr="002A2337" w:rsidRDefault="00655595"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44425B4B" w14:textId="77777777" w:rsidR="00655595" w:rsidRPr="002A2337" w:rsidRDefault="00655595"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40B51467" w14:textId="7D946429" w:rsidR="00655595" w:rsidRPr="002A2337" w:rsidRDefault="00655595"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03C057CB" w14:textId="77777777" w:rsidTr="05153F77">
        <w:tc>
          <w:tcPr>
            <w:tcW w:w="1235" w:type="dxa"/>
            <w:shd w:val="clear" w:color="auto" w:fill="auto"/>
          </w:tcPr>
          <w:p w14:paraId="6D8E917A" w14:textId="3F29318F" w:rsidR="00632808" w:rsidRPr="002A2337" w:rsidRDefault="00632808" w:rsidP="00632808">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450FFA" w:rsidRPr="002A2337">
              <w:rPr>
                <w:rFonts w:asciiTheme="minorHAnsi" w:hAnsiTheme="minorHAnsi" w:cstheme="minorHAnsi"/>
                <w:bCs/>
                <w:i/>
                <w:iCs/>
                <w:sz w:val="24"/>
                <w:szCs w:val="24"/>
                <w:lang w:val="en-GB"/>
              </w:rPr>
              <w:t>2</w:t>
            </w:r>
          </w:p>
        </w:tc>
        <w:tc>
          <w:tcPr>
            <w:tcW w:w="6341" w:type="dxa"/>
            <w:gridSpan w:val="2"/>
            <w:shd w:val="clear" w:color="auto" w:fill="auto"/>
          </w:tcPr>
          <w:p w14:paraId="4641619E" w14:textId="77777777" w:rsidR="00113153" w:rsidRPr="002A2337" w:rsidRDefault="00113153" w:rsidP="00113153">
            <w:p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A checklist has been compiled for safety equipment on tours and excursions e.g.: </w:t>
            </w:r>
          </w:p>
          <w:p w14:paraId="554AD0E6"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First aid kit/equipment. </w:t>
            </w:r>
          </w:p>
          <w:p w14:paraId="323CF3FA"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Communication devices. </w:t>
            </w:r>
          </w:p>
          <w:p w14:paraId="6768914A"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Tracking devices.</w:t>
            </w:r>
          </w:p>
          <w:p w14:paraId="319AAB0F"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Lights/helmets/crampons.</w:t>
            </w:r>
          </w:p>
          <w:p w14:paraId="15A13CDD"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lang w:val="en-GB"/>
              </w:rPr>
              <w:t>Ropes/lines</w:t>
            </w:r>
            <w:r w:rsidRPr="002A2337">
              <w:rPr>
                <w:rFonts w:asciiTheme="minorHAnsi" w:hAnsiTheme="minorHAnsi" w:cstheme="minorHAnsi"/>
                <w:szCs w:val="24"/>
                <w:lang w:val="en-GB"/>
              </w:rPr>
              <w:t xml:space="preserve"> </w:t>
            </w:r>
          </w:p>
          <w:p w14:paraId="65A898AA"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Ice picks/axes.</w:t>
            </w:r>
          </w:p>
          <w:p w14:paraId="0FF59C4F" w14:textId="77777777" w:rsidR="00113153"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Extra clothing.</w:t>
            </w:r>
          </w:p>
          <w:p w14:paraId="116FE2F2" w14:textId="54D3138E" w:rsidR="00632808" w:rsidRPr="002A2337" w:rsidRDefault="00113153" w:rsidP="00113153">
            <w:pPr>
              <w:pStyle w:val="ListParagraph"/>
              <w:numPr>
                <w:ilvl w:val="0"/>
                <w:numId w:val="26"/>
              </w:num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szCs w:val="24"/>
                <w:lang w:val="en-GB"/>
              </w:rPr>
              <w:t>Other equipment according to conditions on each tour.</w:t>
            </w:r>
          </w:p>
        </w:tc>
        <w:tc>
          <w:tcPr>
            <w:tcW w:w="565" w:type="dxa"/>
            <w:gridSpan w:val="2"/>
            <w:shd w:val="clear" w:color="auto" w:fill="auto"/>
          </w:tcPr>
          <w:p w14:paraId="0C620781"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27C68C13"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06F86ED3"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054AC3C1" w14:textId="77777777" w:rsidTr="05153F77">
        <w:tc>
          <w:tcPr>
            <w:tcW w:w="1235" w:type="dxa"/>
            <w:shd w:val="clear" w:color="auto" w:fill="auto"/>
          </w:tcPr>
          <w:p w14:paraId="04F4B0A3" w14:textId="1B2C2C63" w:rsidR="00632808" w:rsidRPr="002A2337" w:rsidRDefault="00632808" w:rsidP="00632808">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450FFA" w:rsidRPr="002A2337">
              <w:rPr>
                <w:rFonts w:asciiTheme="minorHAnsi" w:hAnsiTheme="minorHAnsi" w:cstheme="minorHAnsi"/>
                <w:bCs/>
                <w:i/>
                <w:iCs/>
                <w:sz w:val="24"/>
                <w:szCs w:val="24"/>
                <w:lang w:val="en-GB"/>
              </w:rPr>
              <w:t>3</w:t>
            </w:r>
          </w:p>
        </w:tc>
        <w:tc>
          <w:tcPr>
            <w:tcW w:w="6341" w:type="dxa"/>
            <w:gridSpan w:val="2"/>
            <w:shd w:val="clear" w:color="auto" w:fill="auto"/>
          </w:tcPr>
          <w:p w14:paraId="1E8FFFA2" w14:textId="77777777" w:rsidR="00EF0E83" w:rsidRPr="002A2337" w:rsidRDefault="00EF0E83" w:rsidP="00EF0E83">
            <w:pPr>
              <w:pStyle w:val="ListParagraph"/>
              <w:spacing w:before="60" w:after="0" w:line="240" w:lineRule="auto"/>
              <w:ind w:hanging="685"/>
              <w:rPr>
                <w:rFonts w:asciiTheme="minorHAnsi" w:hAnsiTheme="minorHAnsi" w:cstheme="minorHAnsi"/>
                <w:szCs w:val="24"/>
                <w:lang w:val="en-GB"/>
              </w:rPr>
            </w:pPr>
            <w:r w:rsidRPr="002A2337">
              <w:rPr>
                <w:rFonts w:asciiTheme="minorHAnsi" w:hAnsiTheme="minorHAnsi" w:cstheme="minorHAnsi"/>
                <w:szCs w:val="24"/>
                <w:lang w:val="en-GB"/>
              </w:rPr>
              <w:t>A written plan for renewal, cleaning and maintenance of safety</w:t>
            </w:r>
          </w:p>
          <w:p w14:paraId="154EAFEA" w14:textId="77777777" w:rsidR="00EF0E83" w:rsidRPr="002A2337" w:rsidRDefault="00EF0E83" w:rsidP="00EF0E83">
            <w:pPr>
              <w:pStyle w:val="ListParagraph"/>
              <w:spacing w:before="60" w:after="0" w:line="240" w:lineRule="auto"/>
              <w:ind w:hanging="685"/>
              <w:rPr>
                <w:rFonts w:asciiTheme="minorHAnsi" w:hAnsiTheme="minorHAnsi" w:cstheme="minorHAnsi"/>
                <w:szCs w:val="24"/>
                <w:lang w:val="en-GB"/>
              </w:rPr>
            </w:pPr>
            <w:r w:rsidRPr="002A2337">
              <w:rPr>
                <w:rFonts w:asciiTheme="minorHAnsi" w:hAnsiTheme="minorHAnsi" w:cstheme="minorHAnsi"/>
                <w:szCs w:val="24"/>
                <w:lang w:val="en-GB"/>
              </w:rPr>
              <w:t>equipment is in place including procedures about i.a.:</w:t>
            </w:r>
          </w:p>
          <w:p w14:paraId="06BF511E" w14:textId="1CE21D30" w:rsidR="00EF0E83" w:rsidRPr="002A2337" w:rsidRDefault="00EF0E83" w:rsidP="002242D0">
            <w:pPr>
              <w:pStyle w:val="ListParagraph"/>
              <w:numPr>
                <w:ilvl w:val="0"/>
                <w:numId w:val="44"/>
              </w:numPr>
              <w:spacing w:before="60" w:after="0" w:line="240" w:lineRule="auto"/>
              <w:rPr>
                <w:rFonts w:asciiTheme="minorHAnsi" w:hAnsiTheme="minorHAnsi" w:cstheme="minorHAnsi"/>
                <w:szCs w:val="24"/>
                <w:lang w:val="en-GB"/>
              </w:rPr>
            </w:pPr>
            <w:r w:rsidRPr="002A2337">
              <w:rPr>
                <w:rFonts w:asciiTheme="minorHAnsi" w:hAnsiTheme="minorHAnsi" w:cstheme="minorHAnsi"/>
                <w:szCs w:val="24"/>
                <w:lang w:val="en-GB"/>
              </w:rPr>
              <w:t>Inspection and testing of equipment.</w:t>
            </w:r>
          </w:p>
          <w:p w14:paraId="7497ACB5" w14:textId="77777777" w:rsidR="00EF0E83" w:rsidRPr="002A2337" w:rsidRDefault="00EF0E83" w:rsidP="002242D0">
            <w:pPr>
              <w:pStyle w:val="ListParagraph"/>
              <w:numPr>
                <w:ilvl w:val="0"/>
                <w:numId w:val="44"/>
              </w:numPr>
              <w:spacing w:before="60" w:after="0" w:line="240" w:lineRule="auto"/>
              <w:rPr>
                <w:rFonts w:asciiTheme="minorHAnsi" w:hAnsiTheme="minorHAnsi" w:cstheme="minorHAnsi"/>
                <w:szCs w:val="24"/>
                <w:lang w:val="en-GB"/>
              </w:rPr>
            </w:pPr>
            <w:r w:rsidRPr="002A2337">
              <w:rPr>
                <w:rFonts w:asciiTheme="minorHAnsi" w:hAnsiTheme="minorHAnsi" w:cstheme="minorHAnsi"/>
                <w:szCs w:val="24"/>
                <w:lang w:val="en-GB"/>
              </w:rPr>
              <w:t>Disinfection and cleaning of equipment.</w:t>
            </w:r>
          </w:p>
          <w:p w14:paraId="3A28FEEF" w14:textId="79C9A086" w:rsidR="00632808" w:rsidRPr="002A2337" w:rsidRDefault="00EF0E83" w:rsidP="002242D0">
            <w:pPr>
              <w:pStyle w:val="ListParagraph"/>
              <w:numPr>
                <w:ilvl w:val="0"/>
                <w:numId w:val="44"/>
              </w:numPr>
              <w:autoSpaceDE w:val="0"/>
              <w:autoSpaceDN w:val="0"/>
              <w:adjustRightInd w:val="0"/>
              <w:spacing w:before="60" w:after="60" w:line="240" w:lineRule="auto"/>
              <w:rPr>
                <w:rFonts w:asciiTheme="minorHAnsi" w:hAnsiTheme="minorHAnsi" w:cstheme="minorHAnsi"/>
                <w:bCs/>
                <w:iCs/>
                <w:sz w:val="24"/>
                <w:szCs w:val="24"/>
                <w:lang w:val="en-GB"/>
              </w:rPr>
            </w:pPr>
            <w:r w:rsidRPr="002A2337">
              <w:rPr>
                <w:rFonts w:asciiTheme="minorHAnsi" w:hAnsiTheme="minorHAnsi" w:cstheme="minorHAnsi"/>
                <w:lang w:val="en-GB"/>
              </w:rPr>
              <w:t>Lifespan of equipment</w:t>
            </w:r>
            <w:r w:rsidRPr="002A2337">
              <w:rPr>
                <w:rFonts w:ascii="inherit" w:eastAsia="Times New Roman" w:hAnsi="inherit" w:cs="Courier New"/>
                <w:sz w:val="42"/>
                <w:szCs w:val="42"/>
                <w:lang w:val="en-GB" w:eastAsia="is-IS"/>
              </w:rPr>
              <w:t xml:space="preserve"> </w:t>
            </w:r>
            <w:r w:rsidRPr="002A2337">
              <w:rPr>
                <w:rFonts w:asciiTheme="minorHAnsi" w:hAnsiTheme="minorHAnsi" w:cstheme="minorHAnsi"/>
                <w:lang w:val="en-GB"/>
              </w:rPr>
              <w:t>(see manufacturer's accepted standards).</w:t>
            </w:r>
          </w:p>
        </w:tc>
        <w:tc>
          <w:tcPr>
            <w:tcW w:w="565" w:type="dxa"/>
            <w:gridSpan w:val="2"/>
            <w:shd w:val="clear" w:color="auto" w:fill="auto"/>
          </w:tcPr>
          <w:p w14:paraId="51C8E69F"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23444CC3"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0E419701" w14:textId="199BBA25" w:rsidR="00632808" w:rsidRPr="002A2337" w:rsidRDefault="00632808" w:rsidP="00C566E1">
            <w:pPr>
              <w:autoSpaceDE w:val="0"/>
              <w:autoSpaceDN w:val="0"/>
              <w:adjustRightInd w:val="0"/>
              <w:spacing w:before="60" w:after="60" w:line="240" w:lineRule="auto"/>
              <w:ind w:left="720"/>
              <w:rPr>
                <w:rFonts w:asciiTheme="minorHAnsi" w:hAnsiTheme="minorHAnsi" w:cstheme="minorHAnsi"/>
                <w:bCs/>
                <w:iCs/>
                <w:sz w:val="24"/>
                <w:szCs w:val="24"/>
                <w:lang w:val="en-GB"/>
              </w:rPr>
            </w:pPr>
          </w:p>
        </w:tc>
      </w:tr>
      <w:tr w:rsidR="002A2337" w:rsidRPr="002A2337" w14:paraId="050A1DAF" w14:textId="77777777" w:rsidTr="05153F77">
        <w:tc>
          <w:tcPr>
            <w:tcW w:w="1235" w:type="dxa"/>
            <w:shd w:val="clear" w:color="auto" w:fill="auto"/>
          </w:tcPr>
          <w:p w14:paraId="2C0FC08F" w14:textId="1221C287" w:rsidR="00993725" w:rsidRPr="002A2337" w:rsidRDefault="00F41982" w:rsidP="00632808">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228-1.4</w:t>
            </w:r>
          </w:p>
        </w:tc>
        <w:tc>
          <w:tcPr>
            <w:tcW w:w="6341" w:type="dxa"/>
            <w:gridSpan w:val="2"/>
            <w:shd w:val="clear" w:color="auto" w:fill="auto"/>
          </w:tcPr>
          <w:p w14:paraId="4B1EB458" w14:textId="77777777" w:rsidR="003F15C8" w:rsidRPr="002A2337" w:rsidRDefault="003F15C8" w:rsidP="003F15C8">
            <w:pPr>
              <w:pStyle w:val="ListParagraph"/>
              <w:spacing w:before="60" w:after="0" w:line="240" w:lineRule="auto"/>
              <w:ind w:hanging="685"/>
              <w:rPr>
                <w:rFonts w:asciiTheme="minorHAnsi" w:hAnsiTheme="minorHAnsi" w:cstheme="minorHAnsi"/>
                <w:szCs w:val="24"/>
                <w:lang w:val="en-GB"/>
              </w:rPr>
            </w:pPr>
            <w:r w:rsidRPr="002A2337">
              <w:rPr>
                <w:rFonts w:asciiTheme="minorHAnsi" w:hAnsiTheme="minorHAnsi" w:cstheme="minorHAnsi"/>
                <w:szCs w:val="24"/>
                <w:lang w:val="en-GB"/>
              </w:rPr>
              <w:t>All equipment is in a very good condition, i.e.:</w:t>
            </w:r>
          </w:p>
          <w:p w14:paraId="73F96244" w14:textId="77777777" w:rsidR="003F15C8" w:rsidRPr="002A2337" w:rsidRDefault="003F15C8" w:rsidP="003F15C8">
            <w:pPr>
              <w:pStyle w:val="ListParagraph"/>
              <w:numPr>
                <w:ilvl w:val="0"/>
                <w:numId w:val="50"/>
              </w:numPr>
              <w:spacing w:before="60" w:after="0" w:line="240" w:lineRule="auto"/>
              <w:rPr>
                <w:rFonts w:asciiTheme="minorHAnsi" w:hAnsiTheme="minorHAnsi" w:cstheme="minorHAnsi"/>
                <w:szCs w:val="24"/>
                <w:lang w:val="en-GB"/>
              </w:rPr>
            </w:pPr>
            <w:r w:rsidRPr="002A2337">
              <w:rPr>
                <w:rFonts w:asciiTheme="minorHAnsi" w:hAnsiTheme="minorHAnsi" w:cstheme="minorHAnsi"/>
                <w:szCs w:val="24"/>
                <w:lang w:val="en-GB"/>
              </w:rPr>
              <w:t>Belts and straps unbroken.</w:t>
            </w:r>
          </w:p>
          <w:p w14:paraId="413BC3CA" w14:textId="77777777" w:rsidR="003F15C8" w:rsidRPr="002A2337" w:rsidRDefault="003F15C8" w:rsidP="003F15C8">
            <w:pPr>
              <w:pStyle w:val="ListParagraph"/>
              <w:numPr>
                <w:ilvl w:val="0"/>
                <w:numId w:val="50"/>
              </w:numPr>
              <w:spacing w:before="60" w:after="0" w:line="240" w:lineRule="auto"/>
              <w:rPr>
                <w:rFonts w:asciiTheme="minorHAnsi" w:hAnsiTheme="minorHAnsi" w:cstheme="minorHAnsi"/>
                <w:szCs w:val="24"/>
                <w:lang w:val="en-GB"/>
              </w:rPr>
            </w:pPr>
            <w:r w:rsidRPr="002A2337">
              <w:rPr>
                <w:rFonts w:asciiTheme="minorHAnsi" w:hAnsiTheme="minorHAnsi" w:cstheme="minorHAnsi"/>
                <w:szCs w:val="24"/>
                <w:lang w:val="en-GB"/>
              </w:rPr>
              <w:t>Crampons sufficiently sharp.</w:t>
            </w:r>
          </w:p>
          <w:p w14:paraId="2CD2E43E" w14:textId="77777777" w:rsidR="003F15C8" w:rsidRPr="002A2337" w:rsidRDefault="003F15C8" w:rsidP="003F15C8">
            <w:pPr>
              <w:pStyle w:val="ListParagraph"/>
              <w:numPr>
                <w:ilvl w:val="0"/>
                <w:numId w:val="50"/>
              </w:numPr>
              <w:spacing w:before="60" w:after="0" w:line="240" w:lineRule="auto"/>
              <w:rPr>
                <w:rFonts w:asciiTheme="minorHAnsi" w:hAnsiTheme="minorHAnsi" w:cstheme="minorHAnsi"/>
                <w:szCs w:val="24"/>
                <w:lang w:val="en-GB"/>
              </w:rPr>
            </w:pPr>
            <w:r w:rsidRPr="002A2337">
              <w:rPr>
                <w:rFonts w:asciiTheme="minorHAnsi" w:hAnsiTheme="minorHAnsi" w:cstheme="minorHAnsi"/>
                <w:szCs w:val="24"/>
                <w:lang w:val="en-GB"/>
              </w:rPr>
              <w:t>Helmets and fasteners unbroken and in order.</w:t>
            </w:r>
          </w:p>
          <w:p w14:paraId="735B0A42" w14:textId="318AD96B" w:rsidR="00993725" w:rsidRPr="002A2337" w:rsidRDefault="003F15C8" w:rsidP="002A2337">
            <w:pPr>
              <w:pStyle w:val="ListParagraph"/>
              <w:numPr>
                <w:ilvl w:val="0"/>
                <w:numId w:val="50"/>
              </w:numPr>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Clothing is clean and in a very good condition.</w:t>
            </w:r>
          </w:p>
        </w:tc>
        <w:tc>
          <w:tcPr>
            <w:tcW w:w="565" w:type="dxa"/>
            <w:gridSpan w:val="2"/>
            <w:shd w:val="clear" w:color="auto" w:fill="auto"/>
          </w:tcPr>
          <w:p w14:paraId="06A57DCA" w14:textId="77777777" w:rsidR="00993725" w:rsidRPr="002A2337" w:rsidRDefault="00993725"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15D772F2" w14:textId="77777777" w:rsidR="00993725" w:rsidRPr="002A2337" w:rsidRDefault="00993725"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0561691C" w14:textId="77777777" w:rsidR="00993725" w:rsidRPr="002A2337" w:rsidRDefault="00993725" w:rsidP="00C566E1">
            <w:pPr>
              <w:autoSpaceDE w:val="0"/>
              <w:autoSpaceDN w:val="0"/>
              <w:adjustRightInd w:val="0"/>
              <w:spacing w:before="60" w:after="60" w:line="240" w:lineRule="auto"/>
              <w:ind w:left="720"/>
              <w:rPr>
                <w:rFonts w:asciiTheme="minorHAnsi" w:hAnsiTheme="minorHAnsi" w:cstheme="minorHAnsi"/>
                <w:bCs/>
                <w:iCs/>
                <w:sz w:val="24"/>
                <w:szCs w:val="24"/>
                <w:lang w:val="en-GB"/>
              </w:rPr>
            </w:pPr>
          </w:p>
        </w:tc>
      </w:tr>
      <w:tr w:rsidR="002A2337" w:rsidRPr="002A2337" w14:paraId="6442D2BC" w14:textId="77777777" w:rsidTr="005D0261">
        <w:trPr>
          <w:trHeight w:val="841"/>
        </w:trPr>
        <w:tc>
          <w:tcPr>
            <w:tcW w:w="1235" w:type="dxa"/>
            <w:shd w:val="clear" w:color="auto" w:fill="auto"/>
          </w:tcPr>
          <w:p w14:paraId="1CF320DE" w14:textId="50676A77" w:rsidR="009F63C0" w:rsidRPr="002A2337" w:rsidRDefault="005D0261" w:rsidP="00712B0F">
            <w:pPr>
              <w:keepNext/>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lastRenderedPageBreak/>
              <w:t>228-1.5</w:t>
            </w:r>
          </w:p>
        </w:tc>
        <w:tc>
          <w:tcPr>
            <w:tcW w:w="6341" w:type="dxa"/>
            <w:gridSpan w:val="2"/>
            <w:shd w:val="clear" w:color="auto" w:fill="auto"/>
          </w:tcPr>
          <w:p w14:paraId="36409ABF" w14:textId="42EA7592" w:rsidR="009F63C0" w:rsidRPr="002A2337" w:rsidRDefault="00913027" w:rsidP="006E7012">
            <w:p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All equipment is well and neatly stored after usage. </w:t>
            </w:r>
            <w:r w:rsidR="00A91A61" w:rsidRPr="002A2337">
              <w:rPr>
                <w:rFonts w:asciiTheme="minorHAnsi" w:hAnsiTheme="minorHAnsi" w:cstheme="minorHAnsi"/>
                <w:szCs w:val="24"/>
                <w:lang w:val="en-GB"/>
              </w:rPr>
              <w:t xml:space="preserve">The storage is appropriate and does not reduce the safety and usability of the </w:t>
            </w:r>
            <w:r w:rsidR="005D0261" w:rsidRPr="002A2337">
              <w:rPr>
                <w:rFonts w:asciiTheme="minorHAnsi" w:hAnsiTheme="minorHAnsi" w:cstheme="minorHAnsi"/>
                <w:szCs w:val="24"/>
                <w:lang w:val="en-GB"/>
              </w:rPr>
              <w:t>equipment.</w:t>
            </w:r>
          </w:p>
        </w:tc>
        <w:tc>
          <w:tcPr>
            <w:tcW w:w="565" w:type="dxa"/>
            <w:gridSpan w:val="2"/>
            <w:shd w:val="clear" w:color="auto" w:fill="auto"/>
          </w:tcPr>
          <w:p w14:paraId="677D70C5" w14:textId="77777777" w:rsidR="009F63C0" w:rsidRPr="002A2337" w:rsidRDefault="009F63C0"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525C182C" w14:textId="77777777" w:rsidR="009F63C0" w:rsidRPr="002A2337" w:rsidRDefault="009F63C0"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32182B53" w14:textId="77777777" w:rsidR="009F63C0" w:rsidRPr="002A2337" w:rsidRDefault="009F63C0" w:rsidP="05153F77">
            <w:pPr>
              <w:pStyle w:val="ListParagraph"/>
              <w:autoSpaceDE w:val="0"/>
              <w:autoSpaceDN w:val="0"/>
              <w:adjustRightInd w:val="0"/>
              <w:spacing w:before="60" w:after="0" w:line="240" w:lineRule="auto"/>
              <w:rPr>
                <w:rFonts w:asciiTheme="minorHAnsi" w:hAnsiTheme="minorHAnsi" w:cstheme="minorBidi"/>
                <w:lang w:val="en-GB"/>
              </w:rPr>
            </w:pPr>
          </w:p>
        </w:tc>
      </w:tr>
      <w:tr w:rsidR="002A2337" w:rsidRPr="002A2337" w14:paraId="4DF005EE" w14:textId="77777777" w:rsidTr="00770619">
        <w:trPr>
          <w:trHeight w:val="4098"/>
        </w:trPr>
        <w:tc>
          <w:tcPr>
            <w:tcW w:w="1235" w:type="dxa"/>
            <w:shd w:val="clear" w:color="auto" w:fill="auto"/>
          </w:tcPr>
          <w:p w14:paraId="1358568B" w14:textId="148946DE" w:rsidR="00632808" w:rsidRPr="002A2337" w:rsidRDefault="00632808" w:rsidP="00712B0F">
            <w:pPr>
              <w:keepNext/>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450FFA" w:rsidRPr="002A2337">
              <w:rPr>
                <w:rFonts w:asciiTheme="minorHAnsi" w:hAnsiTheme="minorHAnsi" w:cstheme="minorHAnsi"/>
                <w:bCs/>
                <w:i/>
                <w:iCs/>
                <w:sz w:val="24"/>
                <w:szCs w:val="24"/>
                <w:lang w:val="en-GB"/>
              </w:rPr>
              <w:t>.</w:t>
            </w:r>
            <w:r w:rsidR="005D0261" w:rsidRPr="002A2337">
              <w:rPr>
                <w:rFonts w:asciiTheme="minorHAnsi" w:hAnsiTheme="minorHAnsi" w:cstheme="minorHAnsi"/>
                <w:bCs/>
                <w:i/>
                <w:iCs/>
                <w:sz w:val="24"/>
                <w:szCs w:val="24"/>
                <w:lang w:val="en-GB"/>
              </w:rPr>
              <w:t>6</w:t>
            </w:r>
          </w:p>
        </w:tc>
        <w:tc>
          <w:tcPr>
            <w:tcW w:w="6341" w:type="dxa"/>
            <w:gridSpan w:val="2"/>
            <w:shd w:val="clear" w:color="auto" w:fill="auto"/>
          </w:tcPr>
          <w:p w14:paraId="0F94CFB9" w14:textId="77777777" w:rsidR="006E7012" w:rsidRPr="002A2337" w:rsidRDefault="006E7012" w:rsidP="006E7012">
            <w:p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Written rules apply to customer/guide ratio according to conditions on each tour or excursion.</w:t>
            </w:r>
          </w:p>
          <w:p w14:paraId="5AF194E4" w14:textId="77777777" w:rsidR="006E7012" w:rsidRPr="002A2337" w:rsidRDefault="006E7012" w:rsidP="006E7012">
            <w:pPr>
              <w:autoSpaceDE w:val="0"/>
              <w:autoSpaceDN w:val="0"/>
              <w:adjustRightInd w:val="0"/>
              <w:spacing w:before="60" w:after="60" w:line="240" w:lineRule="auto"/>
              <w:rPr>
                <w:lang w:val="en-GB"/>
              </w:rPr>
            </w:pPr>
            <w:r w:rsidRPr="002A2337">
              <w:rPr>
                <w:lang w:val="en-GB"/>
              </w:rPr>
              <w:t xml:space="preserve">The number of customers per guide does not exceed: </w:t>
            </w:r>
          </w:p>
          <w:p w14:paraId="00E9E0E0" w14:textId="6EAF16A9" w:rsidR="006E7012" w:rsidRPr="002A2337" w:rsidRDefault="006E7012" w:rsidP="006E7012">
            <w:pPr>
              <w:pStyle w:val="ListParagraph"/>
              <w:numPr>
                <w:ilvl w:val="0"/>
                <w:numId w:val="45"/>
              </w:numPr>
              <w:autoSpaceDE w:val="0"/>
              <w:autoSpaceDN w:val="0"/>
              <w:adjustRightInd w:val="0"/>
              <w:spacing w:before="60" w:after="60" w:line="240" w:lineRule="auto"/>
              <w:rPr>
                <w:rFonts w:asciiTheme="minorHAnsi" w:hAnsiTheme="minorHAnsi" w:cstheme="minorHAnsi"/>
                <w:szCs w:val="24"/>
                <w:lang w:val="en-GB"/>
              </w:rPr>
            </w:pPr>
            <w:r w:rsidRPr="002A2337">
              <w:rPr>
                <w:lang w:val="en-GB"/>
              </w:rPr>
              <w:t>1</w:t>
            </w:r>
            <w:r w:rsidR="00E131E1" w:rsidRPr="002A2337">
              <w:rPr>
                <w:lang w:val="en-GB"/>
              </w:rPr>
              <w:t>4</w:t>
            </w:r>
            <w:r w:rsidRPr="002A2337">
              <w:rPr>
                <w:lang w:val="en-GB"/>
              </w:rPr>
              <w:t xml:space="preserve">:1 </w:t>
            </w:r>
            <w:r w:rsidR="00022F95" w:rsidRPr="002A2337">
              <w:rPr>
                <w:lang w:val="en-GB"/>
              </w:rPr>
              <w:t>when guiding</w:t>
            </w:r>
            <w:r w:rsidR="004814A6" w:rsidRPr="002A2337">
              <w:rPr>
                <w:lang w:val="en-GB"/>
              </w:rPr>
              <w:t xml:space="preserve"> in ice caves at the edge of glaciers</w:t>
            </w:r>
            <w:r w:rsidR="006B43A0" w:rsidRPr="002A2337">
              <w:rPr>
                <w:lang w:val="en-GB"/>
              </w:rPr>
              <w:t xml:space="preserve"> in a relatively fertile landscape and in best conditions.</w:t>
            </w:r>
          </w:p>
          <w:p w14:paraId="27649006" w14:textId="34927A4B" w:rsidR="006E7012" w:rsidRPr="002A2337" w:rsidRDefault="006E7012" w:rsidP="006E7012">
            <w:pPr>
              <w:pStyle w:val="ListParagraph"/>
              <w:numPr>
                <w:ilvl w:val="0"/>
                <w:numId w:val="45"/>
              </w:numPr>
              <w:autoSpaceDE w:val="0"/>
              <w:autoSpaceDN w:val="0"/>
              <w:adjustRightInd w:val="0"/>
              <w:spacing w:before="60" w:after="60" w:line="240" w:lineRule="auto"/>
              <w:rPr>
                <w:rFonts w:asciiTheme="minorHAnsi" w:hAnsiTheme="minorHAnsi" w:cstheme="minorHAnsi"/>
                <w:szCs w:val="24"/>
                <w:lang w:val="en-GB"/>
              </w:rPr>
            </w:pPr>
            <w:r w:rsidRPr="002A2337">
              <w:rPr>
                <w:lang w:val="en-GB"/>
              </w:rPr>
              <w:t xml:space="preserve">8:1 when guiding on glaciers without technical difficulties </w:t>
            </w:r>
            <w:r w:rsidR="00AB0947" w:rsidRPr="002A2337">
              <w:rPr>
                <w:lang w:val="en-GB"/>
              </w:rPr>
              <w:t>(where customers walk on tiptoe)</w:t>
            </w:r>
            <w:r w:rsidR="000754A3" w:rsidRPr="002A2337">
              <w:rPr>
                <w:lang w:val="en-GB"/>
              </w:rPr>
              <w:t xml:space="preserve"> in best condition.</w:t>
            </w:r>
          </w:p>
          <w:p w14:paraId="57F5F4D2" w14:textId="0B6D1A5C" w:rsidR="006E7012" w:rsidRPr="002A2337" w:rsidRDefault="006E7012" w:rsidP="006E7012">
            <w:pPr>
              <w:pStyle w:val="ListParagraph"/>
              <w:numPr>
                <w:ilvl w:val="0"/>
                <w:numId w:val="45"/>
              </w:numPr>
              <w:autoSpaceDE w:val="0"/>
              <w:autoSpaceDN w:val="0"/>
              <w:adjustRightInd w:val="0"/>
              <w:spacing w:before="60" w:after="60" w:line="240" w:lineRule="auto"/>
              <w:rPr>
                <w:rFonts w:asciiTheme="minorHAnsi" w:hAnsiTheme="minorHAnsi" w:cstheme="minorHAnsi"/>
                <w:szCs w:val="24"/>
                <w:lang w:val="en-GB"/>
              </w:rPr>
            </w:pPr>
            <w:r w:rsidRPr="002A2337">
              <w:rPr>
                <w:lang w:val="en-GB"/>
              </w:rPr>
              <w:t xml:space="preserve">4:1 </w:t>
            </w:r>
            <w:r w:rsidR="00C757A9" w:rsidRPr="002A2337">
              <w:rPr>
                <w:lang w:val="en-GB"/>
              </w:rPr>
              <w:t>where special climbing equipment must be used and customers are connected in a line (</w:t>
            </w:r>
            <w:r w:rsidR="002A2337" w:rsidRPr="002A2337">
              <w:rPr>
                <w:lang w:val="en-GB"/>
              </w:rPr>
              <w:t>top rope</w:t>
            </w:r>
            <w:r w:rsidR="00C757A9" w:rsidRPr="002A2337">
              <w:rPr>
                <w:lang w:val="en-GB"/>
              </w:rPr>
              <w:t>) in best conditions.</w:t>
            </w:r>
          </w:p>
          <w:p w14:paraId="3E7ABF6B" w14:textId="7398FDE1" w:rsidR="006E7012" w:rsidRPr="002A2337" w:rsidRDefault="006E7012" w:rsidP="004E7D21">
            <w:pPr>
              <w:autoSpaceDE w:val="0"/>
              <w:autoSpaceDN w:val="0"/>
              <w:adjustRightInd w:val="0"/>
              <w:spacing w:before="60" w:after="0" w:line="240" w:lineRule="auto"/>
              <w:rPr>
                <w:rFonts w:asciiTheme="minorHAnsi" w:hAnsiTheme="minorHAnsi" w:cstheme="minorBidi"/>
                <w:lang w:val="en-GB"/>
              </w:rPr>
            </w:pPr>
            <w:r w:rsidRPr="002A2337">
              <w:rPr>
                <w:lang w:val="en-GB"/>
              </w:rPr>
              <w:t>The number of customers per guide on glacier tongues (i. skriðjöklum) is based on the difficulties/risks of traversing the particular area and is determined by the head guide of the company.</w:t>
            </w:r>
          </w:p>
        </w:tc>
        <w:tc>
          <w:tcPr>
            <w:tcW w:w="565" w:type="dxa"/>
            <w:gridSpan w:val="2"/>
            <w:shd w:val="clear" w:color="auto" w:fill="auto"/>
          </w:tcPr>
          <w:p w14:paraId="060E49A6"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6D2C11F6" w14:textId="77777777" w:rsidR="00632808" w:rsidRPr="002A2337" w:rsidRDefault="00632808" w:rsidP="0063280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2837DFD8" w14:textId="07CA5BA3" w:rsidR="00632808" w:rsidRPr="002A2337" w:rsidRDefault="00632808" w:rsidP="05153F77">
            <w:pPr>
              <w:pStyle w:val="ListParagraph"/>
              <w:autoSpaceDE w:val="0"/>
              <w:autoSpaceDN w:val="0"/>
              <w:adjustRightInd w:val="0"/>
              <w:spacing w:before="60" w:after="0" w:line="240" w:lineRule="auto"/>
              <w:rPr>
                <w:rFonts w:asciiTheme="minorHAnsi" w:hAnsiTheme="minorHAnsi" w:cstheme="minorBidi"/>
                <w:lang w:val="en-GB"/>
              </w:rPr>
            </w:pPr>
          </w:p>
          <w:p w14:paraId="4EB9EE19" w14:textId="7EE602D3" w:rsidR="00632808" w:rsidRPr="002A2337" w:rsidRDefault="00632808" w:rsidP="05153F77">
            <w:pPr>
              <w:pStyle w:val="ListParagraph"/>
              <w:autoSpaceDE w:val="0"/>
              <w:autoSpaceDN w:val="0"/>
              <w:adjustRightInd w:val="0"/>
              <w:spacing w:before="60" w:after="0" w:line="240" w:lineRule="auto"/>
              <w:rPr>
                <w:lang w:val="en-GB"/>
              </w:rPr>
            </w:pPr>
          </w:p>
        </w:tc>
      </w:tr>
      <w:tr w:rsidR="002A2337" w:rsidRPr="002A2337" w14:paraId="57F4BB6C" w14:textId="77777777" w:rsidTr="05153F77">
        <w:tc>
          <w:tcPr>
            <w:tcW w:w="1235" w:type="dxa"/>
            <w:shd w:val="clear" w:color="auto" w:fill="auto"/>
          </w:tcPr>
          <w:p w14:paraId="3F4EFA34" w14:textId="024F512D" w:rsidR="000830F7" w:rsidRPr="002A2337" w:rsidRDefault="000830F7" w:rsidP="000830F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5D0261" w:rsidRPr="002A2337">
              <w:rPr>
                <w:rFonts w:asciiTheme="minorHAnsi" w:hAnsiTheme="minorHAnsi" w:cstheme="minorHAnsi"/>
                <w:bCs/>
                <w:i/>
                <w:iCs/>
                <w:sz w:val="24"/>
                <w:szCs w:val="24"/>
                <w:lang w:val="en-GB"/>
              </w:rPr>
              <w:t>7</w:t>
            </w:r>
          </w:p>
        </w:tc>
        <w:tc>
          <w:tcPr>
            <w:tcW w:w="6341" w:type="dxa"/>
            <w:gridSpan w:val="2"/>
            <w:shd w:val="clear" w:color="auto" w:fill="auto"/>
          </w:tcPr>
          <w:p w14:paraId="6CB3BD00" w14:textId="77777777" w:rsidR="00A43B36" w:rsidRPr="002A2337" w:rsidRDefault="00A43B36" w:rsidP="00A43B36">
            <w:p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To prepare guides for the tours/activities of each day they go through a checklist including the following items, among others: </w:t>
            </w:r>
          </w:p>
          <w:p w14:paraId="3DF97736" w14:textId="77777777" w:rsidR="005B797E" w:rsidRPr="002A2337" w:rsidRDefault="005B797E" w:rsidP="00105298">
            <w:pPr>
              <w:pStyle w:val="ListParagraph"/>
              <w:numPr>
                <w:ilvl w:val="0"/>
                <w:numId w:val="34"/>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Details of the itinerary and routes to be travelled.</w:t>
            </w:r>
          </w:p>
          <w:p w14:paraId="1245368D" w14:textId="77777777" w:rsidR="004E0EC2" w:rsidRPr="002A2337" w:rsidRDefault="004E0EC2" w:rsidP="00105298">
            <w:pPr>
              <w:pStyle w:val="ListParagraph"/>
              <w:numPr>
                <w:ilvl w:val="0"/>
                <w:numId w:val="34"/>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Weather forecast.</w:t>
            </w:r>
          </w:p>
          <w:p w14:paraId="6AD7B008" w14:textId="77777777" w:rsidR="00105298" w:rsidRPr="002A2337" w:rsidRDefault="00105298" w:rsidP="00105298">
            <w:pPr>
              <w:pStyle w:val="ListParagraph"/>
              <w:numPr>
                <w:ilvl w:val="0"/>
                <w:numId w:val="34"/>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Avalanche danger and other conditions in the mountains.</w:t>
            </w:r>
          </w:p>
          <w:p w14:paraId="67A7DE76" w14:textId="77777777" w:rsidR="001544EE" w:rsidRPr="002A2337" w:rsidRDefault="001544EE" w:rsidP="00105298">
            <w:pPr>
              <w:pStyle w:val="ListParagraph"/>
              <w:numPr>
                <w:ilvl w:val="0"/>
                <w:numId w:val="34"/>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Equipment.</w:t>
            </w:r>
          </w:p>
          <w:p w14:paraId="6CDDC106" w14:textId="77777777" w:rsidR="005B2615" w:rsidRPr="002A2337" w:rsidRDefault="005B2615" w:rsidP="00105298">
            <w:pPr>
              <w:pStyle w:val="ListParagraph"/>
              <w:numPr>
                <w:ilvl w:val="0"/>
                <w:numId w:val="34"/>
              </w:numPr>
              <w:autoSpaceDE w:val="0"/>
              <w:autoSpaceDN w:val="0"/>
              <w:adjustRightInd w:val="0"/>
              <w:spacing w:before="60" w:after="60" w:line="240" w:lineRule="auto"/>
              <w:rPr>
                <w:sz w:val="24"/>
                <w:szCs w:val="24"/>
                <w:lang w:val="en-GB"/>
              </w:rPr>
            </w:pPr>
            <w:r w:rsidRPr="002A2337">
              <w:rPr>
                <w:rFonts w:asciiTheme="minorHAnsi" w:hAnsiTheme="minorHAnsi" w:cstheme="minorHAnsi"/>
                <w:szCs w:val="24"/>
                <w:lang w:val="en-GB"/>
              </w:rPr>
              <w:t>Information about customers.</w:t>
            </w:r>
          </w:p>
          <w:p w14:paraId="53E1778E" w14:textId="1CE63C41" w:rsidR="000830F7" w:rsidRPr="002A2337" w:rsidRDefault="00324AAA" w:rsidP="00105298">
            <w:pPr>
              <w:pStyle w:val="ListParagraph"/>
              <w:numPr>
                <w:ilvl w:val="0"/>
                <w:numId w:val="34"/>
              </w:numPr>
              <w:autoSpaceDE w:val="0"/>
              <w:autoSpaceDN w:val="0"/>
              <w:adjustRightInd w:val="0"/>
              <w:spacing w:after="60" w:line="240" w:lineRule="auto"/>
              <w:rPr>
                <w:rFonts w:asciiTheme="minorHAnsi" w:hAnsiTheme="minorHAnsi" w:cstheme="minorHAnsi"/>
                <w:lang w:val="en-GB"/>
              </w:rPr>
            </w:pPr>
            <w:r w:rsidRPr="002A2337">
              <w:rPr>
                <w:lang w:val="en-GB"/>
              </w:rPr>
              <w:t>That contingency plans are always included / accessible on tours.</w:t>
            </w:r>
          </w:p>
        </w:tc>
        <w:tc>
          <w:tcPr>
            <w:tcW w:w="565" w:type="dxa"/>
            <w:gridSpan w:val="2"/>
            <w:shd w:val="clear" w:color="auto" w:fill="auto"/>
          </w:tcPr>
          <w:p w14:paraId="0BB45430" w14:textId="77777777" w:rsidR="000830F7" w:rsidRPr="002A2337" w:rsidRDefault="000830F7" w:rsidP="000830F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200E617F" w14:textId="77777777" w:rsidR="000830F7" w:rsidRPr="002A2337" w:rsidRDefault="000830F7" w:rsidP="000830F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2BF177B" w14:textId="34928567" w:rsidR="000830F7" w:rsidRPr="002A2337" w:rsidRDefault="000830F7" w:rsidP="00A94C81">
            <w:pPr>
              <w:pStyle w:val="ListParagraph"/>
              <w:autoSpaceDE w:val="0"/>
              <w:autoSpaceDN w:val="0"/>
              <w:adjustRightInd w:val="0"/>
              <w:spacing w:after="60" w:line="240" w:lineRule="auto"/>
              <w:rPr>
                <w:rFonts w:asciiTheme="minorHAnsi" w:eastAsiaTheme="minorEastAsia" w:hAnsiTheme="minorHAnsi" w:cstheme="minorBidi"/>
                <w:sz w:val="24"/>
                <w:szCs w:val="24"/>
                <w:lang w:val="en-GB"/>
              </w:rPr>
            </w:pPr>
          </w:p>
        </w:tc>
      </w:tr>
      <w:tr w:rsidR="002A2337" w:rsidRPr="002A2337" w14:paraId="28EE2691" w14:textId="77777777" w:rsidTr="05153F77">
        <w:tc>
          <w:tcPr>
            <w:tcW w:w="1235" w:type="dxa"/>
            <w:shd w:val="clear" w:color="auto" w:fill="auto"/>
          </w:tcPr>
          <w:p w14:paraId="7008F409" w14:textId="23BF8330" w:rsidR="002A0BE3" w:rsidRPr="002A2337" w:rsidRDefault="002A0BE3" w:rsidP="002A0BE3">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5D0261" w:rsidRPr="002A2337">
              <w:rPr>
                <w:rFonts w:asciiTheme="minorHAnsi" w:hAnsiTheme="minorHAnsi" w:cstheme="minorHAnsi"/>
                <w:bCs/>
                <w:i/>
                <w:iCs/>
                <w:sz w:val="24"/>
                <w:szCs w:val="24"/>
                <w:lang w:val="en-GB"/>
              </w:rPr>
              <w:t>8</w:t>
            </w:r>
          </w:p>
        </w:tc>
        <w:tc>
          <w:tcPr>
            <w:tcW w:w="6341" w:type="dxa"/>
            <w:gridSpan w:val="2"/>
            <w:shd w:val="clear" w:color="auto" w:fill="auto"/>
          </w:tcPr>
          <w:p w14:paraId="66EECCFD" w14:textId="77777777" w:rsidR="002A0BE3" w:rsidRPr="002A2337" w:rsidRDefault="002A0BE3" w:rsidP="002A0BE3">
            <w:pPr>
              <w:autoSpaceDE w:val="0"/>
              <w:autoSpaceDN w:val="0"/>
              <w:adjustRightInd w:val="0"/>
              <w:spacing w:before="60" w:after="0" w:line="240" w:lineRule="auto"/>
              <w:rPr>
                <w:rFonts w:asciiTheme="minorHAnsi" w:hAnsiTheme="minorHAnsi" w:cstheme="minorHAnsi"/>
                <w:lang w:val="en-GB"/>
              </w:rPr>
            </w:pPr>
            <w:r w:rsidRPr="002A2337">
              <w:rPr>
                <w:rFonts w:asciiTheme="minorHAnsi" w:hAnsiTheme="minorHAnsi" w:cstheme="minorHAnsi"/>
                <w:lang w:val="en-GB"/>
              </w:rPr>
              <w:t>There is a checklist for guides on the safety matters that are covered with customers before and during the tour, e. g. regarding:</w:t>
            </w:r>
          </w:p>
          <w:p w14:paraId="723AF89F" w14:textId="77777777" w:rsidR="002A0BE3" w:rsidRPr="002A2337" w:rsidRDefault="002A0BE3" w:rsidP="002A0BE3">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Local conditions and weather.</w:t>
            </w:r>
          </w:p>
          <w:p w14:paraId="5B60EF7C" w14:textId="77777777" w:rsidR="002A0BE3" w:rsidRPr="002A2337" w:rsidRDefault="002A0BE3" w:rsidP="002A0BE3">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Schedule.</w:t>
            </w:r>
          </w:p>
          <w:p w14:paraId="30D04E7A" w14:textId="77777777" w:rsidR="002A0BE3" w:rsidRPr="002A2337" w:rsidRDefault="002A0BE3" w:rsidP="002A0BE3">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lastRenderedPageBreak/>
              <w:t>Safety precautions in situations where special care must be exercised.</w:t>
            </w:r>
          </w:p>
          <w:p w14:paraId="425F5D69" w14:textId="77777777" w:rsidR="002A0BE3" w:rsidRPr="002A2337" w:rsidRDefault="002A0BE3" w:rsidP="002A0BE3">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Appropriate clothing and equipment.</w:t>
            </w:r>
          </w:p>
          <w:p w14:paraId="5F8F5CBC" w14:textId="77777777" w:rsidR="002A0BE3" w:rsidRPr="002A2337" w:rsidRDefault="002A0BE3" w:rsidP="002A0BE3">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Proper use of safety equipment.</w:t>
            </w:r>
          </w:p>
          <w:p w14:paraId="22A8B0ED" w14:textId="77777777" w:rsidR="00561542" w:rsidRPr="002A2337" w:rsidRDefault="002A0BE3" w:rsidP="00561542">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Food, drinks, and access to water during the tour.</w:t>
            </w:r>
          </w:p>
          <w:p w14:paraId="22870125" w14:textId="6C415D64" w:rsidR="002A0BE3" w:rsidRPr="002A2337" w:rsidRDefault="002A0BE3" w:rsidP="00561542">
            <w:pPr>
              <w:pStyle w:val="ListParagraph"/>
              <w:numPr>
                <w:ilvl w:val="0"/>
                <w:numId w:val="47"/>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112 emergency number in Iceland.</w:t>
            </w:r>
          </w:p>
        </w:tc>
        <w:tc>
          <w:tcPr>
            <w:tcW w:w="565" w:type="dxa"/>
            <w:gridSpan w:val="2"/>
            <w:shd w:val="clear" w:color="auto" w:fill="auto"/>
          </w:tcPr>
          <w:p w14:paraId="3043B64B" w14:textId="77777777" w:rsidR="002A0BE3" w:rsidRPr="002A2337" w:rsidRDefault="002A0BE3" w:rsidP="002A0BE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30B52A86" w14:textId="77777777" w:rsidR="002A0BE3" w:rsidRPr="002A2337" w:rsidRDefault="002A0BE3" w:rsidP="002A0BE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312D10E6" w14:textId="1078E4D8" w:rsidR="002A0BE3" w:rsidRPr="002A2337" w:rsidRDefault="002A0BE3" w:rsidP="002A0BE3">
            <w:pPr>
              <w:pStyle w:val="ListParagraph"/>
              <w:autoSpaceDE w:val="0"/>
              <w:autoSpaceDN w:val="0"/>
              <w:adjustRightInd w:val="0"/>
              <w:spacing w:before="60" w:after="0" w:line="240" w:lineRule="auto"/>
              <w:rPr>
                <w:rFonts w:asciiTheme="minorHAnsi" w:hAnsiTheme="minorHAnsi" w:cstheme="minorHAnsi"/>
                <w:lang w:val="en-GB"/>
              </w:rPr>
            </w:pPr>
          </w:p>
        </w:tc>
      </w:tr>
      <w:tr w:rsidR="002A2337" w:rsidRPr="002A2337" w14:paraId="0FC28388" w14:textId="77777777" w:rsidTr="05153F77">
        <w:tc>
          <w:tcPr>
            <w:tcW w:w="1235" w:type="dxa"/>
            <w:shd w:val="clear" w:color="auto" w:fill="auto"/>
          </w:tcPr>
          <w:p w14:paraId="3BB92ECD" w14:textId="7F7739DF"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w:t>
            </w:r>
            <w:r w:rsidR="008064AE" w:rsidRPr="002A2337">
              <w:rPr>
                <w:rFonts w:asciiTheme="minorHAnsi" w:hAnsiTheme="minorHAnsi" w:cstheme="minorHAnsi"/>
                <w:bCs/>
                <w:i/>
                <w:iCs/>
                <w:sz w:val="24"/>
                <w:szCs w:val="24"/>
                <w:lang w:val="en-GB"/>
              </w:rPr>
              <w:t>9</w:t>
            </w:r>
          </w:p>
        </w:tc>
        <w:tc>
          <w:tcPr>
            <w:tcW w:w="6341" w:type="dxa"/>
            <w:gridSpan w:val="2"/>
            <w:shd w:val="clear" w:color="auto" w:fill="auto"/>
          </w:tcPr>
          <w:p w14:paraId="4A45404B" w14:textId="155F1A0A" w:rsidR="006701B7" w:rsidRPr="002A2337" w:rsidRDefault="00E969CF" w:rsidP="001A250E">
            <w:pPr>
              <w:autoSpaceDE w:val="0"/>
              <w:autoSpaceDN w:val="0"/>
              <w:adjustRightInd w:val="0"/>
              <w:spacing w:before="60" w:after="60" w:line="240" w:lineRule="auto"/>
              <w:rPr>
                <w:rFonts w:asciiTheme="minorHAnsi" w:hAnsiTheme="minorHAnsi" w:cstheme="minorHAnsi"/>
                <w:lang w:val="en-GB"/>
              </w:rPr>
            </w:pPr>
            <w:r w:rsidRPr="002A2337">
              <w:rPr>
                <w:lang w:val="en-GB"/>
              </w:rPr>
              <w:t>Guides regularly check customers’ well-being. If a customer shows signs of distress, reduced physical ability, hypothermia or any other signs that cause concern, the guide takes immediate action.</w:t>
            </w:r>
          </w:p>
        </w:tc>
        <w:tc>
          <w:tcPr>
            <w:tcW w:w="565" w:type="dxa"/>
            <w:gridSpan w:val="2"/>
            <w:shd w:val="clear" w:color="auto" w:fill="auto"/>
          </w:tcPr>
          <w:p w14:paraId="5DC06492"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38DF216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3109F77" w14:textId="3DD58B76" w:rsidR="006701B7" w:rsidRPr="002A2337" w:rsidRDefault="006701B7" w:rsidP="00600F86">
            <w:pPr>
              <w:autoSpaceDE w:val="0"/>
              <w:autoSpaceDN w:val="0"/>
              <w:adjustRightInd w:val="0"/>
              <w:spacing w:before="60" w:after="60" w:line="240" w:lineRule="auto"/>
              <w:rPr>
                <w:rFonts w:asciiTheme="minorHAnsi" w:hAnsiTheme="minorHAnsi" w:cstheme="minorHAnsi"/>
                <w:bCs/>
                <w:iCs/>
                <w:sz w:val="24"/>
                <w:szCs w:val="24"/>
                <w:lang w:val="en-GB"/>
              </w:rPr>
            </w:pPr>
          </w:p>
        </w:tc>
      </w:tr>
      <w:tr w:rsidR="002A2337" w:rsidRPr="002A2337" w14:paraId="072EDF30" w14:textId="77777777" w:rsidTr="05153F77">
        <w:tc>
          <w:tcPr>
            <w:tcW w:w="1235" w:type="dxa"/>
            <w:shd w:val="clear" w:color="auto" w:fill="auto"/>
          </w:tcPr>
          <w:p w14:paraId="5D4949C4" w14:textId="7CC46F7C"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228-1.1</w:t>
            </w:r>
            <w:r w:rsidR="008064AE" w:rsidRPr="002A2337">
              <w:rPr>
                <w:rFonts w:asciiTheme="minorHAnsi" w:hAnsiTheme="minorHAnsi" w:cstheme="minorHAnsi"/>
                <w:bCs/>
                <w:i/>
                <w:iCs/>
                <w:sz w:val="24"/>
                <w:szCs w:val="24"/>
                <w:lang w:val="en-GB"/>
              </w:rPr>
              <w:t>0</w:t>
            </w:r>
          </w:p>
        </w:tc>
        <w:tc>
          <w:tcPr>
            <w:tcW w:w="6341" w:type="dxa"/>
            <w:gridSpan w:val="2"/>
            <w:shd w:val="clear" w:color="auto" w:fill="auto"/>
          </w:tcPr>
          <w:p w14:paraId="5F9FC8E8" w14:textId="791A9FBC" w:rsidR="006701B7" w:rsidRPr="002A2337" w:rsidRDefault="005124FB" w:rsidP="001A250E">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szCs w:val="24"/>
                <w:lang w:val="en-GB"/>
              </w:rPr>
              <w:t>The company has written guidelines on when to cancel tours due to weather.</w:t>
            </w:r>
            <w:r w:rsidR="00B62A9D" w:rsidRPr="002A2337">
              <w:rPr>
                <w:rFonts w:asciiTheme="minorHAnsi" w:hAnsiTheme="minorHAnsi" w:cstheme="minorHAnsi"/>
                <w:szCs w:val="24"/>
                <w:lang w:val="en-GB"/>
              </w:rPr>
              <w:t xml:space="preserve"> It is clearly stated who decides on the cancellation of t</w:t>
            </w:r>
            <w:r w:rsidR="00E876FB" w:rsidRPr="002A2337">
              <w:rPr>
                <w:rFonts w:asciiTheme="minorHAnsi" w:hAnsiTheme="minorHAnsi" w:cstheme="minorHAnsi"/>
                <w:szCs w:val="24"/>
                <w:lang w:val="en-GB"/>
              </w:rPr>
              <w:t>ours</w:t>
            </w:r>
            <w:r w:rsidR="00B62A9D" w:rsidRPr="002A2337">
              <w:rPr>
                <w:rFonts w:asciiTheme="minorHAnsi" w:hAnsiTheme="minorHAnsi" w:cstheme="minorHAnsi"/>
                <w:szCs w:val="24"/>
                <w:lang w:val="en-GB"/>
              </w:rPr>
              <w:t>.</w:t>
            </w:r>
          </w:p>
        </w:tc>
        <w:tc>
          <w:tcPr>
            <w:tcW w:w="565" w:type="dxa"/>
            <w:gridSpan w:val="2"/>
            <w:shd w:val="clear" w:color="auto" w:fill="auto"/>
          </w:tcPr>
          <w:p w14:paraId="0FEB4AEB"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26" w:type="dxa"/>
            <w:shd w:val="clear" w:color="auto" w:fill="auto"/>
          </w:tcPr>
          <w:p w14:paraId="50A5DCA8"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060EF738"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303073F8" w14:textId="77777777" w:rsidTr="05153F77">
        <w:tc>
          <w:tcPr>
            <w:tcW w:w="1235" w:type="dxa"/>
            <w:shd w:val="clear" w:color="auto" w:fill="FFC000"/>
          </w:tcPr>
          <w:p w14:paraId="270A42F1" w14:textId="7D7676B7" w:rsidR="006701B7" w:rsidRPr="002A2337" w:rsidRDefault="006701B7" w:rsidP="006701B7">
            <w:pPr>
              <w:autoSpaceDE w:val="0"/>
              <w:autoSpaceDN w:val="0"/>
              <w:adjustRightInd w:val="0"/>
              <w:spacing w:before="240" w:after="240" w:line="240" w:lineRule="auto"/>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228-2</w:t>
            </w:r>
          </w:p>
        </w:tc>
        <w:tc>
          <w:tcPr>
            <w:tcW w:w="6334" w:type="dxa"/>
            <w:shd w:val="clear" w:color="auto" w:fill="FFC000"/>
          </w:tcPr>
          <w:p w14:paraId="4FB6E34D" w14:textId="4C657CF2" w:rsidR="006701B7" w:rsidRPr="002A2337" w:rsidRDefault="00C12590" w:rsidP="006701B7">
            <w:pPr>
              <w:autoSpaceDE w:val="0"/>
              <w:autoSpaceDN w:val="0"/>
              <w:adjustRightInd w:val="0"/>
              <w:spacing w:before="240" w:after="240" w:line="240" w:lineRule="auto"/>
              <w:rPr>
                <w:rFonts w:asciiTheme="minorHAnsi" w:hAnsiTheme="minorHAnsi" w:cstheme="minorHAnsi"/>
                <w:b/>
                <w:bCs/>
                <w:i/>
                <w:iCs/>
                <w:sz w:val="28"/>
                <w:szCs w:val="28"/>
                <w:lang w:val="en-GB"/>
              </w:rPr>
            </w:pPr>
            <w:r w:rsidRPr="002A2337">
              <w:rPr>
                <w:rFonts w:asciiTheme="minorHAnsi" w:hAnsiTheme="minorHAnsi" w:cstheme="minorHAnsi"/>
                <w:b/>
                <w:bCs/>
                <w:i/>
                <w:iCs/>
                <w:sz w:val="28"/>
                <w:szCs w:val="28"/>
                <w:lang w:val="en-GB"/>
              </w:rPr>
              <w:t>Envi</w:t>
            </w:r>
            <w:r w:rsidR="00511BE8" w:rsidRPr="002A2337">
              <w:rPr>
                <w:rFonts w:asciiTheme="minorHAnsi" w:hAnsiTheme="minorHAnsi" w:cstheme="minorHAnsi"/>
                <w:b/>
                <w:bCs/>
                <w:i/>
                <w:iCs/>
                <w:sz w:val="28"/>
                <w:szCs w:val="28"/>
                <w:lang w:val="en-GB"/>
              </w:rPr>
              <w:t>ronment</w:t>
            </w:r>
          </w:p>
        </w:tc>
        <w:tc>
          <w:tcPr>
            <w:tcW w:w="565" w:type="dxa"/>
            <w:gridSpan w:val="2"/>
            <w:shd w:val="clear" w:color="auto" w:fill="FFC000"/>
          </w:tcPr>
          <w:p w14:paraId="363AF350" w14:textId="39D95BBE" w:rsidR="006701B7" w:rsidRPr="002A2337" w:rsidRDefault="00C12590" w:rsidP="006701B7">
            <w:pPr>
              <w:autoSpaceDE w:val="0"/>
              <w:autoSpaceDN w:val="0"/>
              <w:adjustRightInd w:val="0"/>
              <w:spacing w:before="240" w:after="240" w:line="240" w:lineRule="auto"/>
              <w:jc w:val="center"/>
              <w:rPr>
                <w:rFonts w:asciiTheme="minorHAnsi" w:hAnsiTheme="minorHAnsi" w:cstheme="minorHAnsi"/>
                <w:b/>
                <w:bCs/>
                <w:i/>
                <w:iCs/>
                <w:sz w:val="24"/>
                <w:szCs w:val="28"/>
                <w:lang w:val="en-GB"/>
              </w:rPr>
            </w:pPr>
            <w:r w:rsidRPr="002A2337">
              <w:rPr>
                <w:rFonts w:asciiTheme="minorHAnsi" w:hAnsiTheme="minorHAnsi" w:cstheme="minorHAnsi"/>
                <w:b/>
                <w:bCs/>
                <w:i/>
                <w:iCs/>
                <w:sz w:val="24"/>
                <w:szCs w:val="28"/>
                <w:lang w:val="en-GB"/>
              </w:rPr>
              <w:t>Yes</w:t>
            </w:r>
          </w:p>
        </w:tc>
        <w:tc>
          <w:tcPr>
            <w:tcW w:w="933" w:type="dxa"/>
            <w:gridSpan w:val="2"/>
            <w:shd w:val="clear" w:color="auto" w:fill="FFC000"/>
          </w:tcPr>
          <w:p w14:paraId="0E9524F3" w14:textId="47BA4339" w:rsidR="006701B7" w:rsidRPr="002A2337" w:rsidRDefault="00C12590" w:rsidP="006701B7">
            <w:pPr>
              <w:autoSpaceDE w:val="0"/>
              <w:autoSpaceDN w:val="0"/>
              <w:adjustRightInd w:val="0"/>
              <w:spacing w:before="240" w:after="240" w:line="240" w:lineRule="auto"/>
              <w:jc w:val="center"/>
              <w:rPr>
                <w:rFonts w:asciiTheme="minorHAnsi" w:hAnsiTheme="minorHAnsi" w:cstheme="minorHAnsi"/>
                <w:b/>
                <w:bCs/>
                <w:i/>
                <w:iCs/>
                <w:sz w:val="24"/>
                <w:szCs w:val="28"/>
                <w:lang w:val="en-GB"/>
              </w:rPr>
            </w:pPr>
            <w:r w:rsidRPr="002A2337">
              <w:rPr>
                <w:rFonts w:asciiTheme="minorHAnsi" w:hAnsiTheme="minorHAnsi" w:cstheme="minorHAnsi"/>
                <w:b/>
                <w:bCs/>
                <w:i/>
                <w:iCs/>
                <w:sz w:val="24"/>
                <w:szCs w:val="24"/>
                <w:lang w:val="en-GB"/>
              </w:rPr>
              <w:t>N/A</w:t>
            </w:r>
          </w:p>
        </w:tc>
        <w:tc>
          <w:tcPr>
            <w:tcW w:w="4962" w:type="dxa"/>
            <w:shd w:val="clear" w:color="auto" w:fill="FFC000"/>
            <w:vAlign w:val="center"/>
          </w:tcPr>
          <w:p w14:paraId="0AB72C70" w14:textId="16A3DDF8" w:rsidR="006701B7" w:rsidRPr="002A2337" w:rsidRDefault="003153CA" w:rsidP="006701B7">
            <w:pPr>
              <w:autoSpaceDE w:val="0"/>
              <w:autoSpaceDN w:val="0"/>
              <w:adjustRightInd w:val="0"/>
              <w:spacing w:after="0" w:line="240" w:lineRule="auto"/>
              <w:jc w:val="center"/>
              <w:rPr>
                <w:rFonts w:asciiTheme="minorHAnsi" w:hAnsiTheme="minorHAnsi" w:cstheme="minorHAnsi"/>
                <w:b/>
                <w:bCs/>
                <w:i/>
                <w:iCs/>
                <w:sz w:val="24"/>
                <w:szCs w:val="24"/>
                <w:lang w:val="en-GB"/>
              </w:rPr>
            </w:pPr>
            <w:r w:rsidRPr="002A2337">
              <w:rPr>
                <w:rFonts w:asciiTheme="minorHAnsi" w:hAnsiTheme="minorHAnsi" w:cstheme="minorHAnsi"/>
                <w:b/>
                <w:bCs/>
                <w:i/>
                <w:iCs/>
                <w:sz w:val="24"/>
                <w:szCs w:val="24"/>
                <w:lang w:val="en-GB"/>
              </w:rPr>
              <w:t>How fulfilled/explanation</w:t>
            </w:r>
          </w:p>
        </w:tc>
      </w:tr>
      <w:tr w:rsidR="002A2337" w:rsidRPr="002A2337" w14:paraId="3B7BBB92" w14:textId="77777777" w:rsidTr="05153F77">
        <w:trPr>
          <w:trHeight w:val="245"/>
        </w:trPr>
        <w:tc>
          <w:tcPr>
            <w:tcW w:w="1235" w:type="dxa"/>
            <w:shd w:val="clear" w:color="auto" w:fill="auto"/>
          </w:tcPr>
          <w:p w14:paraId="4DDDBC2C" w14:textId="53F623DC"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228-2.1</w:t>
            </w:r>
          </w:p>
        </w:tc>
        <w:tc>
          <w:tcPr>
            <w:tcW w:w="6334" w:type="dxa"/>
            <w:shd w:val="clear" w:color="auto" w:fill="auto"/>
          </w:tcPr>
          <w:p w14:paraId="4E88BDF9" w14:textId="59F39597" w:rsidR="006701B7" w:rsidRPr="002A2337" w:rsidRDefault="00A03D62"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Marked roads or recognised vehicle tracks are always used.</w:t>
            </w:r>
            <w:r w:rsidRPr="002A2337">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65" w:type="dxa"/>
            <w:gridSpan w:val="2"/>
            <w:shd w:val="clear" w:color="auto" w:fill="auto"/>
          </w:tcPr>
          <w:p w14:paraId="6EECD910"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0F503254"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12A76934"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02A6CE52" w14:textId="77777777" w:rsidTr="05153F77">
        <w:trPr>
          <w:trHeight w:val="245"/>
        </w:trPr>
        <w:tc>
          <w:tcPr>
            <w:tcW w:w="1235" w:type="dxa"/>
            <w:shd w:val="clear" w:color="auto" w:fill="auto"/>
          </w:tcPr>
          <w:p w14:paraId="14D7950D" w14:textId="24CA9068"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228-2.2</w:t>
            </w:r>
          </w:p>
        </w:tc>
        <w:tc>
          <w:tcPr>
            <w:tcW w:w="6334" w:type="dxa"/>
            <w:shd w:val="clear" w:color="auto" w:fill="auto"/>
          </w:tcPr>
          <w:p w14:paraId="2D7DD25D" w14:textId="458AB147" w:rsidR="006701B7" w:rsidRPr="002A2337" w:rsidRDefault="006B343C"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Lighting and the signage on tracks in and around ice-caves is kept at a minimum.</w:t>
            </w:r>
          </w:p>
        </w:tc>
        <w:tc>
          <w:tcPr>
            <w:tcW w:w="565" w:type="dxa"/>
            <w:gridSpan w:val="2"/>
            <w:shd w:val="clear" w:color="auto" w:fill="auto"/>
          </w:tcPr>
          <w:p w14:paraId="4EFC0DEE"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36AF3CA0"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7BB5A5CE"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142E5443" w14:textId="77777777" w:rsidTr="05153F77">
        <w:tc>
          <w:tcPr>
            <w:tcW w:w="1235" w:type="dxa"/>
            <w:shd w:val="clear" w:color="auto" w:fill="auto"/>
          </w:tcPr>
          <w:p w14:paraId="066B05B3" w14:textId="0A12A553"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228-2.3</w:t>
            </w:r>
          </w:p>
        </w:tc>
        <w:tc>
          <w:tcPr>
            <w:tcW w:w="6334" w:type="dxa"/>
            <w:shd w:val="clear" w:color="auto" w:fill="auto"/>
          </w:tcPr>
          <w:p w14:paraId="52C64E36" w14:textId="2BEA2F23" w:rsidR="006701B7" w:rsidRPr="002A2337" w:rsidRDefault="00522388"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Customers are informed about toilet arrangements where conventional facilities are not available.</w:t>
            </w:r>
          </w:p>
        </w:tc>
        <w:tc>
          <w:tcPr>
            <w:tcW w:w="565" w:type="dxa"/>
            <w:gridSpan w:val="2"/>
            <w:shd w:val="clear" w:color="auto" w:fill="auto"/>
          </w:tcPr>
          <w:p w14:paraId="1CB3519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264D33B8"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7AC5DFF9"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2A6590C8" w14:textId="77777777" w:rsidTr="05153F77">
        <w:tc>
          <w:tcPr>
            <w:tcW w:w="1235" w:type="dxa"/>
            <w:shd w:val="clear" w:color="auto" w:fill="auto"/>
          </w:tcPr>
          <w:p w14:paraId="7EE684E4" w14:textId="1DDA4FBC"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w:t>
            </w:r>
            <w:r w:rsidR="00AD5CDE" w:rsidRPr="002A2337">
              <w:rPr>
                <w:rFonts w:asciiTheme="minorHAnsi" w:hAnsiTheme="minorHAnsi" w:cstheme="minorHAnsi"/>
                <w:bCs/>
                <w:i/>
                <w:iCs/>
                <w:sz w:val="24"/>
                <w:szCs w:val="24"/>
                <w:lang w:val="en-GB"/>
              </w:rPr>
              <w:t>4</w:t>
            </w:r>
          </w:p>
        </w:tc>
        <w:tc>
          <w:tcPr>
            <w:tcW w:w="6334" w:type="dxa"/>
            <w:shd w:val="clear" w:color="auto" w:fill="auto"/>
          </w:tcPr>
          <w:p w14:paraId="6C851729" w14:textId="432849A6" w:rsidR="006701B7" w:rsidRPr="002A2337" w:rsidRDefault="00563337"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bCs/>
                <w:iCs/>
                <w:lang w:val="en-GB"/>
              </w:rPr>
              <w:t xml:space="preserve">All equipment and waste </w:t>
            </w:r>
            <w:r w:rsidR="001A250E" w:rsidRPr="002A2337">
              <w:rPr>
                <w:rFonts w:asciiTheme="minorHAnsi" w:hAnsiTheme="minorHAnsi" w:cstheme="minorHAnsi"/>
                <w:bCs/>
                <w:iCs/>
                <w:lang w:val="en-GB"/>
              </w:rPr>
              <w:t>are</w:t>
            </w:r>
            <w:r w:rsidRPr="002A2337">
              <w:rPr>
                <w:rFonts w:asciiTheme="minorHAnsi" w:hAnsiTheme="minorHAnsi" w:cstheme="minorHAnsi"/>
                <w:bCs/>
                <w:iCs/>
                <w:lang w:val="en-GB"/>
              </w:rPr>
              <w:t xml:space="preserve"> removed. The company ensures that no permanent traces/damages are seen in the nature in connection with the company‘s tours or activities.</w:t>
            </w:r>
          </w:p>
        </w:tc>
        <w:tc>
          <w:tcPr>
            <w:tcW w:w="565" w:type="dxa"/>
            <w:gridSpan w:val="2"/>
            <w:shd w:val="clear" w:color="auto" w:fill="auto"/>
          </w:tcPr>
          <w:p w14:paraId="48D6754F"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665F237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ADFE51E"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74DCDD20" w14:textId="77777777" w:rsidTr="05153F77">
        <w:tc>
          <w:tcPr>
            <w:tcW w:w="1235" w:type="dxa"/>
            <w:shd w:val="clear" w:color="auto" w:fill="auto"/>
          </w:tcPr>
          <w:p w14:paraId="15701D41" w14:textId="180C4547"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w:t>
            </w:r>
            <w:r w:rsidR="00AD5CDE" w:rsidRPr="002A2337">
              <w:rPr>
                <w:rFonts w:asciiTheme="minorHAnsi" w:hAnsiTheme="minorHAnsi" w:cstheme="minorHAnsi"/>
                <w:bCs/>
                <w:i/>
                <w:iCs/>
                <w:sz w:val="24"/>
                <w:szCs w:val="24"/>
                <w:lang w:val="en-GB"/>
              </w:rPr>
              <w:t>5</w:t>
            </w:r>
          </w:p>
        </w:tc>
        <w:tc>
          <w:tcPr>
            <w:tcW w:w="6334" w:type="dxa"/>
            <w:shd w:val="clear" w:color="auto" w:fill="auto"/>
          </w:tcPr>
          <w:p w14:paraId="091EFCDD" w14:textId="0404B7B2" w:rsidR="006701B7" w:rsidRPr="002A2337" w:rsidRDefault="00EE20E3"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Food is not consumed and the use of tobacco is prohibited inside ice-caves.</w:t>
            </w:r>
          </w:p>
        </w:tc>
        <w:tc>
          <w:tcPr>
            <w:tcW w:w="565" w:type="dxa"/>
            <w:gridSpan w:val="2"/>
            <w:shd w:val="clear" w:color="auto" w:fill="auto"/>
          </w:tcPr>
          <w:p w14:paraId="04D7713F"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582031E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626AD8D"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217067DE" w14:textId="77777777" w:rsidTr="05153F77">
        <w:tc>
          <w:tcPr>
            <w:tcW w:w="1235" w:type="dxa"/>
            <w:shd w:val="clear" w:color="auto" w:fill="auto"/>
          </w:tcPr>
          <w:p w14:paraId="581C0BD6" w14:textId="555F6D1E"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lastRenderedPageBreak/>
              <w:t>228-2.</w:t>
            </w:r>
            <w:r w:rsidR="00AD5CDE" w:rsidRPr="002A2337">
              <w:rPr>
                <w:rFonts w:asciiTheme="minorHAnsi" w:hAnsiTheme="minorHAnsi" w:cstheme="minorHAnsi"/>
                <w:bCs/>
                <w:i/>
                <w:iCs/>
                <w:sz w:val="24"/>
                <w:szCs w:val="24"/>
                <w:lang w:val="en-GB"/>
              </w:rPr>
              <w:t>6</w:t>
            </w:r>
          </w:p>
        </w:tc>
        <w:tc>
          <w:tcPr>
            <w:tcW w:w="6334" w:type="dxa"/>
            <w:shd w:val="clear" w:color="auto" w:fill="auto"/>
          </w:tcPr>
          <w:p w14:paraId="46FEEA48" w14:textId="60DC2DAF" w:rsidR="006701B7" w:rsidRPr="002A2337" w:rsidRDefault="006650D1"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The company ensures that all support or climbing equipment is removed from caves, in so far as it is possible and keeps the use of fixed bolts or other equipment at a minimum.</w:t>
            </w:r>
          </w:p>
        </w:tc>
        <w:tc>
          <w:tcPr>
            <w:tcW w:w="565" w:type="dxa"/>
            <w:gridSpan w:val="2"/>
            <w:shd w:val="clear" w:color="auto" w:fill="auto"/>
          </w:tcPr>
          <w:p w14:paraId="3C6EA852"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7C3C154C"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2809F7B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4639A5DE" w14:textId="77777777" w:rsidTr="05153F77">
        <w:tc>
          <w:tcPr>
            <w:tcW w:w="1235" w:type="dxa"/>
            <w:shd w:val="clear" w:color="auto" w:fill="auto"/>
          </w:tcPr>
          <w:p w14:paraId="6ED42DC2" w14:textId="51CEF2A0" w:rsidR="006701B7" w:rsidRPr="002A2337" w:rsidRDefault="006701B7" w:rsidP="006701B7">
            <w:pPr>
              <w:autoSpaceDE w:val="0"/>
              <w:autoSpaceDN w:val="0"/>
              <w:adjustRightInd w:val="0"/>
              <w:spacing w:before="60" w:after="60" w:line="240" w:lineRule="auto"/>
              <w:rPr>
                <w:rFonts w:asciiTheme="minorHAnsi" w:hAnsiTheme="minorHAnsi" w:cstheme="minorHAnsi"/>
                <w:bCs/>
                <w:i/>
                <w:iCs/>
                <w:sz w:val="24"/>
                <w:szCs w:val="24"/>
                <w:lang w:val="en-GB"/>
              </w:rPr>
            </w:pPr>
            <w:r w:rsidRPr="002A2337">
              <w:rPr>
                <w:rFonts w:asciiTheme="minorHAnsi" w:hAnsiTheme="minorHAnsi" w:cstheme="minorHAnsi"/>
                <w:bCs/>
                <w:i/>
                <w:iCs/>
                <w:sz w:val="24"/>
                <w:szCs w:val="24"/>
                <w:lang w:val="en-GB"/>
              </w:rPr>
              <w:t>228-2.</w:t>
            </w:r>
            <w:r w:rsidR="00AD5CDE" w:rsidRPr="002A2337">
              <w:rPr>
                <w:rFonts w:asciiTheme="minorHAnsi" w:hAnsiTheme="minorHAnsi" w:cstheme="minorHAnsi"/>
                <w:bCs/>
                <w:i/>
                <w:iCs/>
                <w:sz w:val="24"/>
                <w:szCs w:val="24"/>
                <w:lang w:val="en-GB"/>
              </w:rPr>
              <w:t>7</w:t>
            </w:r>
          </w:p>
        </w:tc>
        <w:tc>
          <w:tcPr>
            <w:tcW w:w="6334" w:type="dxa"/>
            <w:shd w:val="clear" w:color="auto" w:fill="auto"/>
          </w:tcPr>
          <w:p w14:paraId="5CEC6768" w14:textId="409E1A9D" w:rsidR="006701B7" w:rsidRPr="002A2337" w:rsidRDefault="003F7860" w:rsidP="006701B7">
            <w:pPr>
              <w:autoSpaceDE w:val="0"/>
              <w:autoSpaceDN w:val="0"/>
              <w:adjustRightInd w:val="0"/>
              <w:spacing w:before="60" w:after="60" w:line="240" w:lineRule="auto"/>
              <w:rPr>
                <w:rFonts w:cs="Calibri"/>
                <w:lang w:val="en-GB"/>
              </w:rPr>
            </w:pPr>
            <w:r w:rsidRPr="002A2337">
              <w:rPr>
                <w:rFonts w:asciiTheme="minorHAnsi" w:hAnsiTheme="minorHAnsi" w:cstheme="minorHAnsi"/>
                <w:bCs/>
                <w:iCs/>
                <w:lang w:val="en-GB"/>
              </w:rPr>
              <w:t>Customers are reminded of responsible travel behaviour.</w:t>
            </w:r>
          </w:p>
        </w:tc>
        <w:tc>
          <w:tcPr>
            <w:tcW w:w="565" w:type="dxa"/>
            <w:gridSpan w:val="2"/>
            <w:shd w:val="clear" w:color="auto" w:fill="auto"/>
          </w:tcPr>
          <w:p w14:paraId="7447EB67"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061EBA78"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3E43E5F" w14:textId="73466F6B" w:rsidR="006701B7" w:rsidRPr="002A2337" w:rsidRDefault="006701B7" w:rsidP="002D6D59">
            <w:pPr>
              <w:autoSpaceDE w:val="0"/>
              <w:autoSpaceDN w:val="0"/>
              <w:adjustRightInd w:val="0"/>
              <w:spacing w:before="60" w:after="60" w:line="240" w:lineRule="auto"/>
              <w:rPr>
                <w:rFonts w:asciiTheme="minorHAnsi" w:hAnsiTheme="minorHAnsi" w:cstheme="minorHAnsi"/>
                <w:bCs/>
                <w:iCs/>
                <w:sz w:val="24"/>
                <w:szCs w:val="24"/>
                <w:lang w:val="en-GB"/>
              </w:rPr>
            </w:pPr>
          </w:p>
        </w:tc>
      </w:tr>
      <w:tr w:rsidR="002A2337" w:rsidRPr="002A2337" w14:paraId="23BB1663" w14:textId="77777777" w:rsidTr="05153F77">
        <w:tc>
          <w:tcPr>
            <w:tcW w:w="1235" w:type="dxa"/>
            <w:shd w:val="clear" w:color="auto" w:fill="FFC000"/>
          </w:tcPr>
          <w:p w14:paraId="4BD70BFC" w14:textId="51C6E273" w:rsidR="006701B7" w:rsidRPr="002A2337" w:rsidRDefault="006701B7" w:rsidP="006701B7">
            <w:pPr>
              <w:autoSpaceDE w:val="0"/>
              <w:autoSpaceDN w:val="0"/>
              <w:adjustRightInd w:val="0"/>
              <w:spacing w:before="240" w:after="240" w:line="240" w:lineRule="auto"/>
              <w:rPr>
                <w:rFonts w:asciiTheme="minorHAnsi" w:hAnsiTheme="minorHAnsi" w:cstheme="minorHAnsi"/>
                <w:b/>
                <w:bCs/>
                <w:i/>
                <w:iCs/>
                <w:sz w:val="24"/>
                <w:szCs w:val="24"/>
                <w:lang w:val="en-GB"/>
              </w:rPr>
            </w:pPr>
            <w:r w:rsidRPr="002A2337">
              <w:rPr>
                <w:lang w:val="en-GB"/>
              </w:rPr>
              <w:br w:type="page"/>
            </w:r>
            <w:r w:rsidRPr="002A2337">
              <w:rPr>
                <w:rFonts w:asciiTheme="minorHAnsi" w:hAnsiTheme="minorHAnsi" w:cstheme="minorHAnsi"/>
                <w:b/>
                <w:bCs/>
                <w:i/>
                <w:iCs/>
                <w:sz w:val="24"/>
                <w:szCs w:val="24"/>
                <w:lang w:val="en-GB"/>
              </w:rPr>
              <w:t>228-3</w:t>
            </w:r>
          </w:p>
        </w:tc>
        <w:tc>
          <w:tcPr>
            <w:tcW w:w="6334" w:type="dxa"/>
            <w:shd w:val="clear" w:color="auto" w:fill="FFC000"/>
          </w:tcPr>
          <w:p w14:paraId="13F3A9F3" w14:textId="6F9C84DC" w:rsidR="006701B7" w:rsidRPr="002A2337" w:rsidRDefault="003F7860" w:rsidP="006701B7">
            <w:pPr>
              <w:autoSpaceDE w:val="0"/>
              <w:autoSpaceDN w:val="0"/>
              <w:adjustRightInd w:val="0"/>
              <w:spacing w:before="240" w:after="240" w:line="240" w:lineRule="auto"/>
              <w:rPr>
                <w:rFonts w:asciiTheme="minorHAnsi" w:hAnsiTheme="minorHAnsi" w:cstheme="minorHAnsi"/>
                <w:b/>
                <w:bCs/>
                <w:i/>
                <w:iCs/>
                <w:sz w:val="29"/>
                <w:szCs w:val="29"/>
                <w:lang w:val="en-GB"/>
              </w:rPr>
            </w:pPr>
            <w:r w:rsidRPr="002A2337">
              <w:rPr>
                <w:rFonts w:cstheme="minorHAnsi"/>
                <w:b/>
                <w:bCs/>
                <w:i/>
                <w:iCs/>
                <w:sz w:val="29"/>
                <w:szCs w:val="29"/>
                <w:lang w:val="en-GB"/>
              </w:rPr>
              <w:t>Education and Training</w:t>
            </w:r>
          </w:p>
        </w:tc>
        <w:tc>
          <w:tcPr>
            <w:tcW w:w="565" w:type="dxa"/>
            <w:gridSpan w:val="2"/>
            <w:shd w:val="clear" w:color="auto" w:fill="FFC000"/>
          </w:tcPr>
          <w:p w14:paraId="05CB9C3C" w14:textId="7F6A72A8" w:rsidR="006701B7" w:rsidRPr="002A2337" w:rsidRDefault="00511BE8" w:rsidP="006701B7">
            <w:pPr>
              <w:autoSpaceDE w:val="0"/>
              <w:autoSpaceDN w:val="0"/>
              <w:adjustRightInd w:val="0"/>
              <w:spacing w:before="240" w:after="240" w:line="240" w:lineRule="auto"/>
              <w:jc w:val="center"/>
              <w:rPr>
                <w:rFonts w:cs="Calibri"/>
                <w:b/>
                <w:bCs/>
                <w:i/>
                <w:iCs/>
                <w:sz w:val="24"/>
                <w:szCs w:val="29"/>
                <w:lang w:val="en-GB"/>
              </w:rPr>
            </w:pPr>
            <w:r w:rsidRPr="002A2337">
              <w:rPr>
                <w:rFonts w:cs="Calibri"/>
                <w:b/>
                <w:bCs/>
                <w:i/>
                <w:iCs/>
                <w:sz w:val="24"/>
                <w:szCs w:val="29"/>
                <w:lang w:val="en-GB"/>
              </w:rPr>
              <w:t>Yes</w:t>
            </w:r>
          </w:p>
        </w:tc>
        <w:tc>
          <w:tcPr>
            <w:tcW w:w="933" w:type="dxa"/>
            <w:gridSpan w:val="2"/>
            <w:shd w:val="clear" w:color="auto" w:fill="FFC000"/>
          </w:tcPr>
          <w:p w14:paraId="6F354BD0" w14:textId="5B02C7A4" w:rsidR="006701B7" w:rsidRPr="002A2337" w:rsidRDefault="00511BE8" w:rsidP="006701B7">
            <w:pPr>
              <w:autoSpaceDE w:val="0"/>
              <w:autoSpaceDN w:val="0"/>
              <w:adjustRightInd w:val="0"/>
              <w:spacing w:before="240" w:after="240" w:line="240" w:lineRule="auto"/>
              <w:jc w:val="center"/>
              <w:rPr>
                <w:rFonts w:cs="Calibri"/>
                <w:b/>
                <w:bCs/>
                <w:i/>
                <w:iCs/>
                <w:sz w:val="24"/>
                <w:szCs w:val="29"/>
                <w:lang w:val="en-GB"/>
              </w:rPr>
            </w:pPr>
            <w:r w:rsidRPr="002A2337">
              <w:rPr>
                <w:rFonts w:cs="Calibri"/>
                <w:b/>
                <w:bCs/>
                <w:i/>
                <w:iCs/>
                <w:sz w:val="24"/>
                <w:szCs w:val="29"/>
                <w:lang w:val="en-GB"/>
              </w:rPr>
              <w:t>N/A</w:t>
            </w:r>
          </w:p>
        </w:tc>
        <w:tc>
          <w:tcPr>
            <w:tcW w:w="4962" w:type="dxa"/>
            <w:shd w:val="clear" w:color="auto" w:fill="FFC000"/>
            <w:vAlign w:val="center"/>
          </w:tcPr>
          <w:p w14:paraId="6AAA563B" w14:textId="042FEDB0" w:rsidR="006701B7" w:rsidRPr="002A2337" w:rsidRDefault="00511BE8" w:rsidP="006701B7">
            <w:pPr>
              <w:autoSpaceDE w:val="0"/>
              <w:autoSpaceDN w:val="0"/>
              <w:adjustRightInd w:val="0"/>
              <w:spacing w:after="0" w:line="240" w:lineRule="auto"/>
              <w:jc w:val="center"/>
              <w:rPr>
                <w:rFonts w:cs="Calibri"/>
                <w:b/>
                <w:bCs/>
                <w:i/>
                <w:iCs/>
                <w:sz w:val="24"/>
                <w:szCs w:val="29"/>
                <w:lang w:val="en-GB"/>
              </w:rPr>
            </w:pPr>
            <w:r w:rsidRPr="002A2337">
              <w:rPr>
                <w:rFonts w:asciiTheme="minorHAnsi" w:hAnsiTheme="minorHAnsi" w:cstheme="minorHAnsi"/>
                <w:b/>
                <w:bCs/>
                <w:i/>
                <w:iCs/>
                <w:sz w:val="24"/>
                <w:szCs w:val="24"/>
                <w:lang w:val="en-GB"/>
              </w:rPr>
              <w:t>How fulfilled/explanation</w:t>
            </w:r>
          </w:p>
        </w:tc>
      </w:tr>
      <w:tr w:rsidR="002A2337" w:rsidRPr="002A2337" w14:paraId="4E30D663" w14:textId="77777777" w:rsidTr="05153F77">
        <w:tc>
          <w:tcPr>
            <w:tcW w:w="1235" w:type="dxa"/>
            <w:shd w:val="clear" w:color="auto" w:fill="auto"/>
          </w:tcPr>
          <w:p w14:paraId="0B1CE591" w14:textId="0F4C9396" w:rsidR="004A06BA" w:rsidRPr="002A2337" w:rsidRDefault="00AD5CDE"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228-3.1</w:t>
            </w:r>
          </w:p>
        </w:tc>
        <w:tc>
          <w:tcPr>
            <w:tcW w:w="6334" w:type="dxa"/>
            <w:shd w:val="clear" w:color="auto" w:fill="auto"/>
          </w:tcPr>
          <w:p w14:paraId="4EAC71BF" w14:textId="77777777" w:rsidR="006156F9" w:rsidRPr="002A2337" w:rsidRDefault="006156F9" w:rsidP="007132E3">
            <w:pPr>
              <w:pStyle w:val="paragraph"/>
              <w:spacing w:before="60" w:beforeAutospacing="0" w:after="0" w:afterAutospacing="0"/>
              <w:textAlignment w:val="baseline"/>
              <w:rPr>
                <w:rStyle w:val="normaltextrun"/>
                <w:rFonts w:ascii="Calibri" w:hAnsi="Calibri"/>
                <w:sz w:val="22"/>
                <w:szCs w:val="22"/>
                <w:lang w:val="en-GB"/>
              </w:rPr>
            </w:pPr>
            <w:r w:rsidRPr="002A2337">
              <w:rPr>
                <w:rStyle w:val="normaltextrun"/>
                <w:rFonts w:ascii="Calibri" w:hAnsi="Calibri"/>
                <w:sz w:val="22"/>
                <w:szCs w:val="22"/>
                <w:lang w:val="en-GB"/>
              </w:rPr>
              <w:t>Guides receive training in the use of equipment f. ex. to be able to provide a correct location and information on</w:t>
            </w:r>
            <w:r w:rsidRPr="002A2337">
              <w:rPr>
                <w:rStyle w:val="normaltextrun"/>
                <w:rFonts w:ascii="Calibri" w:hAnsi="Calibri"/>
                <w:lang w:val="en-GB"/>
              </w:rPr>
              <w:t xml:space="preserve"> </w:t>
            </w:r>
            <w:r w:rsidRPr="002A2337">
              <w:rPr>
                <w:rStyle w:val="normaltextrun"/>
                <w:rFonts w:ascii="Calibri" w:hAnsi="Calibri"/>
                <w:sz w:val="22"/>
                <w:szCs w:val="22"/>
                <w:lang w:val="en-GB"/>
              </w:rPr>
              <w:t>accessibility to areas visited if assistance is required. In the training the following shall be covered:</w:t>
            </w:r>
          </w:p>
          <w:p w14:paraId="48949A3B" w14:textId="77777777" w:rsidR="006156F9" w:rsidRPr="002A2337" w:rsidRDefault="006156F9" w:rsidP="006156F9">
            <w:pPr>
              <w:pStyle w:val="paragraph"/>
              <w:numPr>
                <w:ilvl w:val="0"/>
                <w:numId w:val="40"/>
              </w:numPr>
              <w:tabs>
                <w:tab w:val="clear" w:pos="720"/>
              </w:tabs>
              <w:spacing w:before="0" w:beforeAutospacing="0" w:after="0" w:afterAutospacing="0"/>
              <w:textAlignment w:val="baseline"/>
              <w:rPr>
                <w:rStyle w:val="normaltextrun"/>
                <w:rFonts w:ascii="Calibri" w:hAnsi="Calibri" w:cs="Calibri"/>
                <w:sz w:val="22"/>
                <w:szCs w:val="22"/>
                <w:lang w:val="en-GB"/>
              </w:rPr>
            </w:pPr>
            <w:r w:rsidRPr="002A2337">
              <w:rPr>
                <w:rStyle w:val="normaltextrun"/>
                <w:rFonts w:ascii="Calibri" w:hAnsi="Calibri" w:cs="Calibri"/>
                <w:sz w:val="22"/>
                <w:szCs w:val="22"/>
                <w:lang w:val="en-GB"/>
              </w:rPr>
              <w:t>Use of compass and map.</w:t>
            </w:r>
          </w:p>
          <w:p w14:paraId="07EDAE37" w14:textId="77777777" w:rsidR="006156F9" w:rsidRPr="002A2337" w:rsidRDefault="006156F9" w:rsidP="006156F9">
            <w:pPr>
              <w:pStyle w:val="paragraph"/>
              <w:numPr>
                <w:ilvl w:val="0"/>
                <w:numId w:val="40"/>
              </w:numPr>
              <w:spacing w:before="0" w:beforeAutospacing="0" w:after="0" w:afterAutospacing="0"/>
              <w:textAlignment w:val="baseline"/>
              <w:rPr>
                <w:rStyle w:val="normaltextrun"/>
                <w:rFonts w:ascii="Calibri" w:hAnsi="Calibri" w:cs="Calibri"/>
                <w:sz w:val="22"/>
                <w:szCs w:val="22"/>
                <w:lang w:val="en-GB"/>
              </w:rPr>
            </w:pPr>
            <w:r w:rsidRPr="002A2337">
              <w:rPr>
                <w:rStyle w:val="normaltextrun"/>
                <w:rFonts w:ascii="Calibri" w:hAnsi="Calibri" w:cs="Calibri"/>
                <w:sz w:val="22"/>
                <w:szCs w:val="22"/>
                <w:lang w:val="en-GB"/>
              </w:rPr>
              <w:t>Use of GPS positioning device.</w:t>
            </w:r>
          </w:p>
          <w:p w14:paraId="6E9F9C4D" w14:textId="44413338" w:rsidR="004A06BA" w:rsidRPr="002A2337" w:rsidRDefault="006156F9" w:rsidP="007132E3">
            <w:pPr>
              <w:pStyle w:val="paragraph"/>
              <w:numPr>
                <w:ilvl w:val="0"/>
                <w:numId w:val="40"/>
              </w:numPr>
              <w:spacing w:before="0" w:beforeAutospacing="0" w:after="60" w:afterAutospacing="0"/>
              <w:textAlignment w:val="baseline"/>
              <w:rPr>
                <w:rFonts w:asciiTheme="minorHAnsi" w:hAnsiTheme="minorHAnsi" w:cstheme="minorHAnsi"/>
                <w:sz w:val="22"/>
                <w:szCs w:val="22"/>
                <w:lang w:val="en-GB"/>
              </w:rPr>
            </w:pPr>
            <w:r w:rsidRPr="002A2337">
              <w:rPr>
                <w:rStyle w:val="normaltextrun"/>
                <w:rFonts w:ascii="Calibri" w:hAnsi="Calibri" w:cs="Calibri"/>
                <w:sz w:val="22"/>
                <w:szCs w:val="22"/>
                <w:lang w:val="en-GB"/>
              </w:rPr>
              <w:t>Use of appropriate means of communication for different areas, e.g. mobile phone, radio and Tetra</w:t>
            </w:r>
            <w:r w:rsidRPr="002A2337">
              <w:rPr>
                <w:rStyle w:val="normaltextrun"/>
                <w:rFonts w:ascii="Calibri" w:hAnsi="Calibri"/>
                <w:sz w:val="22"/>
                <w:szCs w:val="22"/>
                <w:lang w:val="en-GB"/>
              </w:rPr>
              <w:t>.</w:t>
            </w:r>
          </w:p>
        </w:tc>
        <w:tc>
          <w:tcPr>
            <w:tcW w:w="565" w:type="dxa"/>
            <w:gridSpan w:val="2"/>
            <w:shd w:val="clear" w:color="auto" w:fill="auto"/>
          </w:tcPr>
          <w:p w14:paraId="7C3C31C0" w14:textId="77777777" w:rsidR="004A06BA" w:rsidRPr="002A2337" w:rsidRDefault="004A06BA"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2C4D95A7" w14:textId="77777777" w:rsidR="004A06BA" w:rsidRPr="002A2337" w:rsidRDefault="004A06BA"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3772E7BC" w14:textId="77777777" w:rsidR="004A06BA" w:rsidRPr="002A2337" w:rsidRDefault="004A06BA" w:rsidP="004C1FD0">
            <w:pPr>
              <w:autoSpaceDE w:val="0"/>
              <w:autoSpaceDN w:val="0"/>
              <w:adjustRightInd w:val="0"/>
              <w:spacing w:after="0" w:line="240" w:lineRule="auto"/>
              <w:rPr>
                <w:rFonts w:asciiTheme="minorHAnsi" w:hAnsiTheme="minorHAnsi" w:cstheme="minorBidi"/>
                <w:sz w:val="24"/>
                <w:szCs w:val="24"/>
                <w:highlight w:val="yellow"/>
                <w:lang w:val="en-GB"/>
              </w:rPr>
            </w:pPr>
          </w:p>
        </w:tc>
      </w:tr>
      <w:tr w:rsidR="002A2337" w:rsidRPr="002A2337" w14:paraId="7ABE5016" w14:textId="77777777" w:rsidTr="05153F77">
        <w:tc>
          <w:tcPr>
            <w:tcW w:w="1235" w:type="dxa"/>
            <w:shd w:val="clear" w:color="auto" w:fill="auto"/>
          </w:tcPr>
          <w:p w14:paraId="19C60D86" w14:textId="5394B070" w:rsidR="004A06BA" w:rsidRPr="002A2337" w:rsidRDefault="00AD5CDE"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228-3.2</w:t>
            </w:r>
          </w:p>
        </w:tc>
        <w:tc>
          <w:tcPr>
            <w:tcW w:w="6334" w:type="dxa"/>
            <w:shd w:val="clear" w:color="auto" w:fill="auto"/>
          </w:tcPr>
          <w:p w14:paraId="7DF83B32" w14:textId="4D2D793C" w:rsidR="00D457E3" w:rsidRPr="002A2337" w:rsidRDefault="00D457E3" w:rsidP="00D457E3">
            <w:p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Emergency drills are conducted every year. The training is based on types of to</w:t>
            </w:r>
            <w:r w:rsidR="0077705C" w:rsidRPr="002A2337">
              <w:rPr>
                <w:rFonts w:asciiTheme="minorHAnsi" w:hAnsiTheme="minorHAnsi" w:cstheme="minorHAnsi"/>
                <w:szCs w:val="24"/>
                <w:lang w:val="en-GB"/>
              </w:rPr>
              <w:t>urs</w:t>
            </w:r>
            <w:r w:rsidRPr="002A2337">
              <w:rPr>
                <w:rFonts w:asciiTheme="minorHAnsi" w:hAnsiTheme="minorHAnsi" w:cstheme="minorHAnsi"/>
                <w:szCs w:val="24"/>
                <w:lang w:val="en-GB"/>
              </w:rPr>
              <w:t xml:space="preserve"> and covers the following aspects among others:</w:t>
            </w:r>
          </w:p>
          <w:p w14:paraId="25134041" w14:textId="4E5CE699" w:rsidR="005B4A2B" w:rsidRPr="002A2337" w:rsidRDefault="005B4A2B" w:rsidP="005B4A2B">
            <w:pPr>
              <w:pStyle w:val="ListParagraph"/>
              <w:numPr>
                <w:ilvl w:val="0"/>
                <w:numId w:val="38"/>
              </w:numPr>
              <w:autoSpaceDE w:val="0"/>
              <w:autoSpaceDN w:val="0"/>
              <w:adjustRightInd w:val="0"/>
              <w:spacing w:before="60" w:after="60" w:line="240" w:lineRule="auto"/>
              <w:rPr>
                <w:rFonts w:asciiTheme="minorHAnsi" w:hAnsiTheme="minorHAnsi" w:cstheme="minorHAnsi"/>
                <w:szCs w:val="24"/>
                <w:lang w:val="en-GB"/>
              </w:rPr>
            </w:pPr>
            <w:r w:rsidRPr="002A2337">
              <w:rPr>
                <w:rFonts w:asciiTheme="minorHAnsi" w:hAnsiTheme="minorHAnsi" w:cstheme="minorHAnsi"/>
                <w:szCs w:val="24"/>
                <w:lang w:val="en-GB"/>
              </w:rPr>
              <w:t xml:space="preserve">Crevasse rescue and other types of </w:t>
            </w:r>
            <w:r w:rsidR="007132E3" w:rsidRPr="002A2337">
              <w:rPr>
                <w:rFonts w:asciiTheme="minorHAnsi" w:hAnsiTheme="minorHAnsi" w:cstheme="minorHAnsi"/>
                <w:szCs w:val="24"/>
                <w:lang w:val="en-GB"/>
              </w:rPr>
              <w:t>rescues</w:t>
            </w:r>
            <w:r w:rsidRPr="002A2337">
              <w:rPr>
                <w:rFonts w:asciiTheme="minorHAnsi" w:hAnsiTheme="minorHAnsi" w:cstheme="minorHAnsi"/>
                <w:szCs w:val="24"/>
                <w:lang w:val="en-GB"/>
              </w:rPr>
              <w:t xml:space="preserve"> using ropes and technical equipment.</w:t>
            </w:r>
          </w:p>
          <w:p w14:paraId="5E019CBA" w14:textId="1797BB69" w:rsidR="005256A3" w:rsidRPr="002A2337" w:rsidRDefault="001C6747" w:rsidP="007132E3">
            <w:pPr>
              <w:pStyle w:val="ListParagraph"/>
              <w:numPr>
                <w:ilvl w:val="0"/>
                <w:numId w:val="38"/>
              </w:numPr>
              <w:autoSpaceDE w:val="0"/>
              <w:autoSpaceDN w:val="0"/>
              <w:adjustRightInd w:val="0"/>
              <w:spacing w:after="60" w:line="240" w:lineRule="auto"/>
              <w:rPr>
                <w:rFonts w:asciiTheme="minorHAnsi" w:hAnsiTheme="minorHAnsi" w:cstheme="minorHAnsi"/>
                <w:lang w:val="en-GB"/>
              </w:rPr>
            </w:pPr>
            <w:r w:rsidRPr="002A2337">
              <w:rPr>
                <w:rFonts w:asciiTheme="minorHAnsi" w:hAnsiTheme="minorHAnsi" w:cstheme="minorHAnsi"/>
                <w:lang w:val="en-GB"/>
              </w:rPr>
              <w:t>Use of emergency equipment for transport e.g. use of stretchers and emergency packaging of a patient.</w:t>
            </w:r>
            <w:r w:rsidR="002B772D" w:rsidRPr="002A2337">
              <w:rPr>
                <w:rFonts w:asciiTheme="minorHAnsi" w:hAnsiTheme="minorHAnsi" w:cstheme="minorHAnsi"/>
                <w:lang w:val="en-GB"/>
              </w:rPr>
              <w:t xml:space="preserve">  </w:t>
            </w:r>
          </w:p>
        </w:tc>
        <w:tc>
          <w:tcPr>
            <w:tcW w:w="565" w:type="dxa"/>
            <w:gridSpan w:val="2"/>
            <w:shd w:val="clear" w:color="auto" w:fill="auto"/>
          </w:tcPr>
          <w:p w14:paraId="7EE67D9C" w14:textId="77777777" w:rsidR="004A06BA" w:rsidRPr="002A2337" w:rsidRDefault="004A06BA"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6B6DB50B" w14:textId="77777777" w:rsidR="004A06BA" w:rsidRPr="002A2337" w:rsidRDefault="004A06BA"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AC74C12" w14:textId="77777777" w:rsidR="004A06BA" w:rsidRPr="002A2337" w:rsidRDefault="004A06BA" w:rsidP="004C1FD0">
            <w:pPr>
              <w:autoSpaceDE w:val="0"/>
              <w:autoSpaceDN w:val="0"/>
              <w:adjustRightInd w:val="0"/>
              <w:spacing w:after="0" w:line="240" w:lineRule="auto"/>
              <w:rPr>
                <w:rFonts w:asciiTheme="minorHAnsi" w:hAnsiTheme="minorHAnsi" w:cstheme="minorBidi"/>
                <w:sz w:val="24"/>
                <w:szCs w:val="24"/>
                <w:highlight w:val="yellow"/>
                <w:lang w:val="en-GB"/>
              </w:rPr>
            </w:pPr>
          </w:p>
        </w:tc>
      </w:tr>
      <w:tr w:rsidR="002A2337" w:rsidRPr="002A2337" w14:paraId="05765455" w14:textId="77777777" w:rsidTr="05153F77">
        <w:tc>
          <w:tcPr>
            <w:tcW w:w="1235" w:type="dxa"/>
            <w:shd w:val="clear" w:color="auto" w:fill="auto"/>
          </w:tcPr>
          <w:p w14:paraId="19C278B4" w14:textId="5141B547" w:rsidR="002C1FDF" w:rsidRPr="002A2337" w:rsidRDefault="002C1FDF"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228-3.3</w:t>
            </w:r>
          </w:p>
        </w:tc>
        <w:tc>
          <w:tcPr>
            <w:tcW w:w="6334" w:type="dxa"/>
            <w:shd w:val="clear" w:color="auto" w:fill="auto"/>
          </w:tcPr>
          <w:p w14:paraId="549D4E15" w14:textId="48270541" w:rsidR="002C1FDF" w:rsidRPr="002A2337" w:rsidRDefault="00A972D2" w:rsidP="007132E3">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 xml:space="preserve">Guides on </w:t>
            </w:r>
            <w:r w:rsidR="00A345EC" w:rsidRPr="002A2337">
              <w:rPr>
                <w:rFonts w:asciiTheme="minorHAnsi" w:hAnsiTheme="minorHAnsi" w:cstheme="minorHAnsi"/>
                <w:lang w:val="en-GB"/>
              </w:rPr>
              <w:t>ice caving tours at the edge of a glacier have completed</w:t>
            </w:r>
            <w:r w:rsidR="008F56BD" w:rsidRPr="002A2337">
              <w:rPr>
                <w:rFonts w:asciiTheme="minorHAnsi" w:hAnsiTheme="minorHAnsi" w:cstheme="minorHAnsi"/>
                <w:lang w:val="en-GB"/>
              </w:rPr>
              <w:t xml:space="preserve"> the </w:t>
            </w:r>
            <w:r w:rsidR="00C77905" w:rsidRPr="002A2337">
              <w:rPr>
                <w:rFonts w:asciiTheme="minorHAnsi" w:hAnsiTheme="minorHAnsi" w:cstheme="minorHAnsi"/>
                <w:lang w:val="en-GB"/>
              </w:rPr>
              <w:t xml:space="preserve">course </w:t>
            </w:r>
            <w:r w:rsidR="008F56BD" w:rsidRPr="002A2337">
              <w:rPr>
                <w:rFonts w:asciiTheme="minorHAnsi" w:hAnsiTheme="minorHAnsi" w:cstheme="minorHAnsi"/>
                <w:i/>
                <w:iCs/>
                <w:lang w:val="en-GB"/>
              </w:rPr>
              <w:t xml:space="preserve">Ice Cave </w:t>
            </w:r>
            <w:r w:rsidR="0097403F" w:rsidRPr="002A2337">
              <w:rPr>
                <w:rFonts w:asciiTheme="minorHAnsi" w:hAnsiTheme="minorHAnsi" w:cstheme="minorHAnsi"/>
                <w:i/>
                <w:iCs/>
                <w:lang w:val="en-GB"/>
              </w:rPr>
              <w:t>Guiding</w:t>
            </w:r>
            <w:r w:rsidR="008F56BD" w:rsidRPr="002A2337">
              <w:rPr>
                <w:rFonts w:asciiTheme="minorHAnsi" w:hAnsiTheme="minorHAnsi" w:cstheme="minorHAnsi"/>
                <w:lang w:val="en-GB"/>
              </w:rPr>
              <w:t xml:space="preserve"> </w:t>
            </w:r>
            <w:r w:rsidR="08D26BEC" w:rsidRPr="002A2337">
              <w:rPr>
                <w:rFonts w:asciiTheme="minorHAnsi" w:hAnsiTheme="minorHAnsi" w:cstheme="minorHAnsi"/>
                <w:lang w:val="en-GB"/>
              </w:rPr>
              <w:t>from</w:t>
            </w:r>
            <w:r w:rsidR="00DD14E7" w:rsidRPr="002A2337">
              <w:rPr>
                <w:rFonts w:asciiTheme="minorHAnsi" w:hAnsiTheme="minorHAnsi" w:cstheme="minorHAnsi"/>
                <w:lang w:val="en-GB"/>
              </w:rPr>
              <w:t xml:space="preserve"> </w:t>
            </w:r>
            <w:r w:rsidR="00E24311" w:rsidRPr="002A2337">
              <w:rPr>
                <w:rFonts w:asciiTheme="minorHAnsi" w:hAnsiTheme="minorHAnsi" w:cstheme="minorHAnsi"/>
                <w:lang w:val="en-GB"/>
              </w:rPr>
              <w:t xml:space="preserve">AIMG </w:t>
            </w:r>
            <w:r w:rsidR="00050BD9" w:rsidRPr="002A2337">
              <w:rPr>
                <w:rFonts w:asciiTheme="minorHAnsi" w:hAnsiTheme="minorHAnsi" w:cstheme="minorHAnsi"/>
                <w:lang w:val="en-GB"/>
              </w:rPr>
              <w:t>(</w:t>
            </w:r>
            <w:r w:rsidR="008C42DF" w:rsidRPr="002A2337">
              <w:rPr>
                <w:rFonts w:asciiTheme="minorHAnsi" w:hAnsiTheme="minorHAnsi" w:cstheme="minorHAnsi"/>
                <w:lang w:val="en-GB"/>
              </w:rPr>
              <w:t>valid from</w:t>
            </w:r>
            <w:r w:rsidR="004473D9" w:rsidRPr="002A2337">
              <w:rPr>
                <w:rFonts w:asciiTheme="minorHAnsi" w:hAnsiTheme="minorHAnsi" w:cstheme="minorHAnsi"/>
                <w:lang w:val="en-GB"/>
              </w:rPr>
              <w:t xml:space="preserve"> 1.1. 2023). </w:t>
            </w:r>
            <w:r w:rsidR="002C1FDF" w:rsidRPr="002A2337">
              <w:rPr>
                <w:rFonts w:asciiTheme="minorHAnsi" w:hAnsiTheme="minorHAnsi" w:cstheme="minorHAnsi"/>
                <w:lang w:val="en-GB"/>
              </w:rPr>
              <w:t xml:space="preserve">  </w:t>
            </w:r>
          </w:p>
        </w:tc>
        <w:tc>
          <w:tcPr>
            <w:tcW w:w="565" w:type="dxa"/>
            <w:gridSpan w:val="2"/>
            <w:shd w:val="clear" w:color="auto" w:fill="auto"/>
          </w:tcPr>
          <w:p w14:paraId="31C95A6A" w14:textId="77777777" w:rsidR="002C1FDF" w:rsidRPr="002A2337" w:rsidRDefault="002C1FDF"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149E65BC" w14:textId="77777777" w:rsidR="002C1FDF" w:rsidRPr="002A2337" w:rsidRDefault="002C1FDF"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1BB18CE1" w14:textId="77777777" w:rsidR="002C1FDF" w:rsidRPr="002A2337" w:rsidRDefault="002C1FDF" w:rsidP="004C1FD0">
            <w:pPr>
              <w:autoSpaceDE w:val="0"/>
              <w:autoSpaceDN w:val="0"/>
              <w:adjustRightInd w:val="0"/>
              <w:spacing w:after="0" w:line="240" w:lineRule="auto"/>
              <w:rPr>
                <w:rFonts w:asciiTheme="minorHAnsi" w:hAnsiTheme="minorHAnsi" w:cstheme="minorBidi"/>
                <w:sz w:val="24"/>
                <w:szCs w:val="24"/>
                <w:highlight w:val="yellow"/>
                <w:lang w:val="en-GB"/>
              </w:rPr>
            </w:pPr>
          </w:p>
        </w:tc>
      </w:tr>
      <w:tr w:rsidR="002A2337" w:rsidRPr="002A2337" w14:paraId="43FAF9D9" w14:textId="77777777" w:rsidTr="05153F77">
        <w:tc>
          <w:tcPr>
            <w:tcW w:w="1235" w:type="dxa"/>
            <w:shd w:val="clear" w:color="auto" w:fill="auto"/>
          </w:tcPr>
          <w:p w14:paraId="6470DDA0" w14:textId="33FDDEC8" w:rsidR="006701B7" w:rsidRPr="002A2337" w:rsidRDefault="006701B7"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w:t>
            </w:r>
            <w:r w:rsidR="00957072" w:rsidRPr="002A2337">
              <w:rPr>
                <w:rFonts w:cs="Calibri"/>
                <w:bCs/>
                <w:i/>
                <w:iCs/>
                <w:sz w:val="24"/>
                <w:szCs w:val="24"/>
                <w:lang w:val="en-GB"/>
              </w:rPr>
              <w:t>4</w:t>
            </w:r>
          </w:p>
        </w:tc>
        <w:tc>
          <w:tcPr>
            <w:tcW w:w="6334" w:type="dxa"/>
            <w:shd w:val="clear" w:color="auto" w:fill="auto"/>
          </w:tcPr>
          <w:p w14:paraId="58F3426D" w14:textId="5A67B08E" w:rsidR="006701B7" w:rsidRPr="002A2337" w:rsidRDefault="00D1073A" w:rsidP="006701B7">
            <w:pPr>
              <w:autoSpaceDE w:val="0"/>
              <w:autoSpaceDN w:val="0"/>
              <w:adjustRightInd w:val="0"/>
              <w:spacing w:before="60" w:after="60" w:line="240" w:lineRule="auto"/>
              <w:rPr>
                <w:rFonts w:asciiTheme="minorHAnsi" w:hAnsiTheme="minorHAnsi" w:cstheme="minorHAnsi"/>
                <w:noProof/>
                <w:lang w:val="en-GB"/>
              </w:rPr>
            </w:pPr>
            <w:r w:rsidRPr="002A2337">
              <w:rPr>
                <w:lang w:val="en-GB"/>
              </w:rPr>
              <w:t xml:space="preserve">Guides have completed the course </w:t>
            </w:r>
            <w:r w:rsidRPr="002A2337">
              <w:rPr>
                <w:i/>
                <w:lang w:val="en-GB"/>
              </w:rPr>
              <w:t>Wilderness First Aid</w:t>
            </w:r>
            <w:r w:rsidRPr="002A2337">
              <w:rPr>
                <w:lang w:val="en-GB"/>
              </w:rPr>
              <w:t xml:space="preserve"> (Fyrsta hjálp 1, 20 hours) from ICE-SAR or a comparable course from another organisation and attend a refresher course (4 hours) every two years.</w:t>
            </w:r>
          </w:p>
        </w:tc>
        <w:tc>
          <w:tcPr>
            <w:tcW w:w="565" w:type="dxa"/>
            <w:gridSpan w:val="2"/>
            <w:shd w:val="clear" w:color="auto" w:fill="auto"/>
          </w:tcPr>
          <w:p w14:paraId="074840BE"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79E87723"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662F69CE"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7FF47F70" w14:textId="77777777" w:rsidTr="05153F77">
        <w:tc>
          <w:tcPr>
            <w:tcW w:w="1235" w:type="dxa"/>
            <w:shd w:val="clear" w:color="auto" w:fill="auto"/>
          </w:tcPr>
          <w:p w14:paraId="02BB813A" w14:textId="34EB5F21" w:rsidR="006701B7" w:rsidRPr="002A2337" w:rsidRDefault="006701B7"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w:t>
            </w:r>
            <w:r w:rsidR="00957072" w:rsidRPr="002A2337">
              <w:rPr>
                <w:rFonts w:cs="Calibri"/>
                <w:bCs/>
                <w:i/>
                <w:iCs/>
                <w:sz w:val="24"/>
                <w:szCs w:val="24"/>
                <w:lang w:val="en-GB"/>
              </w:rPr>
              <w:t>5</w:t>
            </w:r>
          </w:p>
        </w:tc>
        <w:tc>
          <w:tcPr>
            <w:tcW w:w="6334" w:type="dxa"/>
            <w:shd w:val="clear" w:color="auto" w:fill="auto"/>
          </w:tcPr>
          <w:p w14:paraId="6E5931BC" w14:textId="56ED2BE0" w:rsidR="006701B7" w:rsidRPr="002A2337" w:rsidRDefault="00917E56" w:rsidP="006701B7">
            <w:pPr>
              <w:autoSpaceDE w:val="0"/>
              <w:autoSpaceDN w:val="0"/>
              <w:adjustRightInd w:val="0"/>
              <w:spacing w:before="60" w:after="60" w:line="240" w:lineRule="auto"/>
              <w:rPr>
                <w:rFonts w:asciiTheme="minorHAnsi" w:hAnsiTheme="minorHAnsi" w:cstheme="minorHAnsi"/>
                <w:lang w:val="en-GB"/>
              </w:rPr>
            </w:pPr>
            <w:r w:rsidRPr="002A2337">
              <w:rPr>
                <w:lang w:val="en-GB"/>
              </w:rPr>
              <w:t xml:space="preserve">Guides on tours through the wilderness* have completed the course </w:t>
            </w:r>
            <w:r w:rsidRPr="002A2337">
              <w:rPr>
                <w:i/>
                <w:lang w:val="en-GB"/>
              </w:rPr>
              <w:t>Wilderness First Responder (WFR</w:t>
            </w:r>
            <w:r w:rsidRPr="002A2337">
              <w:rPr>
                <w:lang w:val="en-GB"/>
              </w:rPr>
              <w:t xml:space="preserve">) from ICE-SAR, or a </w:t>
            </w:r>
            <w:r w:rsidRPr="002A2337">
              <w:rPr>
                <w:lang w:val="en-GB"/>
              </w:rPr>
              <w:lastRenderedPageBreak/>
              <w:t>comparable course from another organisation, and attend a refresher course every three years.</w:t>
            </w:r>
          </w:p>
        </w:tc>
        <w:tc>
          <w:tcPr>
            <w:tcW w:w="565" w:type="dxa"/>
            <w:gridSpan w:val="2"/>
            <w:shd w:val="clear" w:color="auto" w:fill="auto"/>
          </w:tcPr>
          <w:p w14:paraId="6ED5E4D2"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33" w:type="dxa"/>
            <w:gridSpan w:val="2"/>
            <w:shd w:val="clear" w:color="auto" w:fill="auto"/>
          </w:tcPr>
          <w:p w14:paraId="1EB82FDF"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962" w:type="dxa"/>
            <w:shd w:val="clear" w:color="auto" w:fill="auto"/>
          </w:tcPr>
          <w:p w14:paraId="1B1140ED" w14:textId="77777777" w:rsidR="006701B7" w:rsidRPr="002A2337" w:rsidRDefault="006701B7" w:rsidP="006701B7">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2A2337" w:rsidRPr="002A2337" w14:paraId="7B258FCB" w14:textId="77777777" w:rsidTr="05153F77">
        <w:tc>
          <w:tcPr>
            <w:tcW w:w="1235" w:type="dxa"/>
            <w:shd w:val="clear" w:color="auto" w:fill="FFFFFF" w:themeFill="background1"/>
          </w:tcPr>
          <w:p w14:paraId="203B8F1C" w14:textId="48038932" w:rsidR="006701B7" w:rsidRPr="002A2337" w:rsidRDefault="006701B7"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w:t>
            </w:r>
            <w:r w:rsidR="00957072" w:rsidRPr="002A2337">
              <w:rPr>
                <w:rFonts w:cs="Calibri"/>
                <w:bCs/>
                <w:i/>
                <w:iCs/>
                <w:sz w:val="24"/>
                <w:szCs w:val="24"/>
                <w:lang w:val="en-GB"/>
              </w:rPr>
              <w:t>6</w:t>
            </w:r>
          </w:p>
        </w:tc>
        <w:tc>
          <w:tcPr>
            <w:tcW w:w="6334" w:type="dxa"/>
            <w:shd w:val="clear" w:color="auto" w:fill="FFFFFF" w:themeFill="background1"/>
          </w:tcPr>
          <w:p w14:paraId="27EDE8D5" w14:textId="6AAE4131" w:rsidR="006701B7" w:rsidRPr="002A2337" w:rsidRDefault="00CD1410" w:rsidP="006701B7">
            <w:pPr>
              <w:autoSpaceDE w:val="0"/>
              <w:autoSpaceDN w:val="0"/>
              <w:adjustRightInd w:val="0"/>
              <w:spacing w:before="60" w:after="60" w:line="240" w:lineRule="auto"/>
              <w:rPr>
                <w:rFonts w:asciiTheme="minorHAnsi" w:hAnsiTheme="minorHAnsi" w:cstheme="minorHAnsi"/>
                <w:strike/>
                <w:highlight w:val="yellow"/>
                <w:lang w:val="en-GB"/>
              </w:rPr>
            </w:pPr>
            <w:r w:rsidRPr="002A2337">
              <w:rPr>
                <w:rFonts w:asciiTheme="minorHAnsi" w:hAnsiTheme="minorHAnsi" w:cstheme="minorHAnsi"/>
                <w:szCs w:val="24"/>
                <w:lang w:val="en-GB"/>
              </w:rPr>
              <w:t xml:space="preserve">Guides have completed the course </w:t>
            </w:r>
            <w:r w:rsidR="00070686" w:rsidRPr="002A2337">
              <w:rPr>
                <w:rFonts w:asciiTheme="minorHAnsi" w:hAnsiTheme="minorHAnsi" w:cstheme="minorHAnsi"/>
                <w:i/>
                <w:szCs w:val="24"/>
                <w:lang w:val="en-GB"/>
              </w:rPr>
              <w:t>Hard Ice</w:t>
            </w:r>
            <w:r w:rsidRPr="002A2337">
              <w:rPr>
                <w:rFonts w:asciiTheme="minorHAnsi" w:hAnsiTheme="minorHAnsi" w:cstheme="minorHAnsi"/>
                <w:i/>
                <w:szCs w:val="24"/>
                <w:lang w:val="en-GB"/>
              </w:rPr>
              <w:t xml:space="preserve"> 1</w:t>
            </w:r>
            <w:r w:rsidRPr="002A2337">
              <w:rPr>
                <w:rFonts w:asciiTheme="minorHAnsi" w:hAnsiTheme="minorHAnsi" w:cstheme="minorHAnsi"/>
                <w:szCs w:val="24"/>
                <w:lang w:val="en-GB"/>
              </w:rPr>
              <w:t xml:space="preserve"> </w:t>
            </w:r>
            <w:r w:rsidR="00337CB6" w:rsidRPr="002A2337">
              <w:rPr>
                <w:rFonts w:asciiTheme="minorHAnsi" w:hAnsiTheme="minorHAnsi" w:cstheme="minorHAnsi"/>
                <w:szCs w:val="24"/>
                <w:lang w:val="en-GB"/>
              </w:rPr>
              <w:t>from</w:t>
            </w:r>
            <w:r w:rsidRPr="002A2337">
              <w:rPr>
                <w:rFonts w:asciiTheme="minorHAnsi" w:hAnsiTheme="minorHAnsi" w:cstheme="minorHAnsi"/>
                <w:szCs w:val="24"/>
                <w:lang w:val="en-GB"/>
              </w:rPr>
              <w:t xml:space="preserve"> AIMG.</w:t>
            </w:r>
          </w:p>
        </w:tc>
        <w:tc>
          <w:tcPr>
            <w:tcW w:w="565" w:type="dxa"/>
            <w:gridSpan w:val="2"/>
            <w:shd w:val="clear" w:color="auto" w:fill="FFFFFF" w:themeFill="background1"/>
          </w:tcPr>
          <w:p w14:paraId="6D0A0E0A"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933" w:type="dxa"/>
            <w:gridSpan w:val="2"/>
            <w:shd w:val="clear" w:color="auto" w:fill="FFFFFF" w:themeFill="background1"/>
          </w:tcPr>
          <w:p w14:paraId="35C98D98"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1049D2B8"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r>
      <w:tr w:rsidR="002A2337" w:rsidRPr="002A2337" w14:paraId="4DF367C2" w14:textId="77777777" w:rsidTr="05153F77">
        <w:tc>
          <w:tcPr>
            <w:tcW w:w="1235" w:type="dxa"/>
            <w:shd w:val="clear" w:color="auto" w:fill="FFFFFF" w:themeFill="background1"/>
          </w:tcPr>
          <w:p w14:paraId="4E1810C3" w14:textId="54EDDB37" w:rsidR="006701B7" w:rsidRPr="002A2337" w:rsidRDefault="006701B7" w:rsidP="006701B7">
            <w:pPr>
              <w:keepNext/>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w:t>
            </w:r>
            <w:r w:rsidR="00957072" w:rsidRPr="002A2337">
              <w:rPr>
                <w:rFonts w:cs="Calibri"/>
                <w:bCs/>
                <w:i/>
                <w:iCs/>
                <w:sz w:val="24"/>
                <w:szCs w:val="24"/>
                <w:lang w:val="en-GB"/>
              </w:rPr>
              <w:t>7</w:t>
            </w:r>
          </w:p>
        </w:tc>
        <w:tc>
          <w:tcPr>
            <w:tcW w:w="6334" w:type="dxa"/>
            <w:shd w:val="clear" w:color="auto" w:fill="FFFFFF" w:themeFill="background1"/>
          </w:tcPr>
          <w:p w14:paraId="0C47E9EA" w14:textId="262D83E0" w:rsidR="006A1ADF" w:rsidRPr="002A2337" w:rsidDel="004938D0" w:rsidRDefault="006A1ADF" w:rsidP="67F243BB">
            <w:pPr>
              <w:keepNext/>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iCs/>
                <w:lang w:val="en-GB"/>
              </w:rPr>
              <w:t>Guides</w:t>
            </w:r>
            <w:r w:rsidR="00FE61A2" w:rsidRPr="002A2337">
              <w:rPr>
                <w:rFonts w:asciiTheme="minorHAnsi" w:hAnsiTheme="minorHAnsi" w:cstheme="minorHAnsi"/>
                <w:iCs/>
                <w:lang w:val="en-GB"/>
              </w:rPr>
              <w:t xml:space="preserve"> on tours where the ice cave is located on a glacier have completed</w:t>
            </w:r>
            <w:r w:rsidR="00DF2ACA" w:rsidRPr="002A2337">
              <w:rPr>
                <w:rFonts w:asciiTheme="minorHAnsi" w:hAnsiTheme="minorHAnsi" w:cstheme="minorHAnsi"/>
                <w:iCs/>
                <w:lang w:val="en-GB"/>
              </w:rPr>
              <w:t xml:space="preserve"> </w:t>
            </w:r>
            <w:r w:rsidR="007E57AC" w:rsidRPr="002A2337">
              <w:rPr>
                <w:rFonts w:asciiTheme="minorHAnsi" w:hAnsiTheme="minorHAnsi" w:cstheme="minorHAnsi"/>
                <w:iCs/>
                <w:lang w:val="en-GB"/>
              </w:rPr>
              <w:t>the course</w:t>
            </w:r>
            <w:r w:rsidR="00DF2ACA" w:rsidRPr="002A2337">
              <w:rPr>
                <w:rFonts w:asciiTheme="minorHAnsi" w:hAnsiTheme="minorHAnsi" w:cstheme="minorHAnsi"/>
                <w:iCs/>
                <w:lang w:val="en-GB"/>
              </w:rPr>
              <w:t xml:space="preserve"> </w:t>
            </w:r>
            <w:r w:rsidR="00BD79C3" w:rsidRPr="002A2337">
              <w:rPr>
                <w:rFonts w:asciiTheme="minorHAnsi" w:hAnsiTheme="minorHAnsi" w:cstheme="minorHAnsi"/>
                <w:i/>
                <w:lang w:val="en-GB"/>
              </w:rPr>
              <w:t>Hard Ice</w:t>
            </w:r>
            <w:r w:rsidR="002E74D3" w:rsidRPr="002A2337">
              <w:rPr>
                <w:rFonts w:asciiTheme="minorHAnsi" w:hAnsiTheme="minorHAnsi" w:cstheme="minorHAnsi"/>
                <w:i/>
                <w:lang w:val="en-GB"/>
              </w:rPr>
              <w:t xml:space="preserve"> 2 </w:t>
            </w:r>
            <w:r w:rsidR="00D91169" w:rsidRPr="002A2337">
              <w:rPr>
                <w:rFonts w:asciiTheme="minorHAnsi" w:hAnsiTheme="minorHAnsi" w:cstheme="minorHAnsi"/>
                <w:iCs/>
                <w:lang w:val="en-GB"/>
              </w:rPr>
              <w:t xml:space="preserve">from </w:t>
            </w:r>
            <w:r w:rsidR="002E74D3" w:rsidRPr="002A2337">
              <w:rPr>
                <w:rFonts w:asciiTheme="minorHAnsi" w:hAnsiTheme="minorHAnsi" w:cstheme="minorHAnsi"/>
                <w:iCs/>
                <w:lang w:val="en-GB"/>
              </w:rPr>
              <w:t>AIMG</w:t>
            </w:r>
            <w:r w:rsidR="002E74D3" w:rsidRPr="002A2337">
              <w:rPr>
                <w:rFonts w:asciiTheme="minorHAnsi" w:hAnsiTheme="minorHAnsi" w:cstheme="minorHAnsi"/>
                <w:i/>
                <w:lang w:val="en-GB"/>
              </w:rPr>
              <w:t>.</w:t>
            </w:r>
          </w:p>
        </w:tc>
        <w:tc>
          <w:tcPr>
            <w:tcW w:w="565" w:type="dxa"/>
            <w:gridSpan w:val="2"/>
            <w:shd w:val="clear" w:color="auto" w:fill="FFFFFF" w:themeFill="background1"/>
          </w:tcPr>
          <w:p w14:paraId="3DE5625E"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933" w:type="dxa"/>
            <w:gridSpan w:val="2"/>
            <w:shd w:val="clear" w:color="auto" w:fill="FFFFFF" w:themeFill="background1"/>
          </w:tcPr>
          <w:p w14:paraId="23FB7802"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01379FA0"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r>
      <w:tr w:rsidR="002A2337" w:rsidRPr="002A2337" w14:paraId="62B9AEFE" w14:textId="77777777" w:rsidTr="05153F77">
        <w:tc>
          <w:tcPr>
            <w:tcW w:w="1235" w:type="dxa"/>
            <w:shd w:val="clear" w:color="auto" w:fill="FFFFFF" w:themeFill="background1"/>
          </w:tcPr>
          <w:p w14:paraId="158FD1F6" w14:textId="4292ADBF" w:rsidR="006701B7" w:rsidRPr="002A2337" w:rsidRDefault="006701B7"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228-3.</w:t>
            </w:r>
            <w:r w:rsidR="00957072" w:rsidRPr="002A2337">
              <w:rPr>
                <w:rFonts w:cs="Calibri"/>
                <w:bCs/>
                <w:i/>
                <w:iCs/>
                <w:sz w:val="24"/>
                <w:szCs w:val="24"/>
                <w:lang w:val="en-GB"/>
              </w:rPr>
              <w:t>8</w:t>
            </w:r>
          </w:p>
        </w:tc>
        <w:tc>
          <w:tcPr>
            <w:tcW w:w="6334" w:type="dxa"/>
            <w:shd w:val="clear" w:color="auto" w:fill="FFFFFF" w:themeFill="background1"/>
          </w:tcPr>
          <w:p w14:paraId="49767E71" w14:textId="5297AECC" w:rsidR="002836A5" w:rsidRPr="002A2337" w:rsidDel="004938D0" w:rsidRDefault="002836A5"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lang w:val="en-GB"/>
              </w:rPr>
              <w:t>The head guide has completed the course</w:t>
            </w:r>
            <w:r w:rsidR="007F120B" w:rsidRPr="002A2337">
              <w:rPr>
                <w:rFonts w:asciiTheme="minorHAnsi" w:hAnsiTheme="minorHAnsi" w:cstheme="minorHAnsi"/>
                <w:lang w:val="en-GB"/>
              </w:rPr>
              <w:t xml:space="preserve"> </w:t>
            </w:r>
            <w:r w:rsidR="00BD79C3" w:rsidRPr="002A2337">
              <w:rPr>
                <w:rFonts w:asciiTheme="minorHAnsi" w:hAnsiTheme="minorHAnsi" w:cstheme="minorHAnsi"/>
                <w:i/>
                <w:iCs/>
                <w:lang w:val="en-GB"/>
              </w:rPr>
              <w:t>Hard Ice</w:t>
            </w:r>
            <w:r w:rsidR="008B1C42" w:rsidRPr="002A2337">
              <w:rPr>
                <w:rFonts w:asciiTheme="minorHAnsi" w:hAnsiTheme="minorHAnsi" w:cstheme="minorHAnsi"/>
                <w:i/>
                <w:iCs/>
                <w:lang w:val="en-GB"/>
              </w:rPr>
              <w:t xml:space="preserve"> 3 </w:t>
            </w:r>
            <w:r w:rsidR="007E57AC" w:rsidRPr="002A2337">
              <w:rPr>
                <w:rFonts w:asciiTheme="minorHAnsi" w:hAnsiTheme="minorHAnsi" w:cstheme="minorHAnsi"/>
                <w:i/>
                <w:iCs/>
                <w:lang w:val="en-GB"/>
              </w:rPr>
              <w:t xml:space="preserve">from </w:t>
            </w:r>
            <w:r w:rsidR="00850C3A" w:rsidRPr="002A2337">
              <w:rPr>
                <w:rFonts w:asciiTheme="minorHAnsi" w:hAnsiTheme="minorHAnsi" w:cstheme="minorHAnsi"/>
                <w:lang w:val="en-GB"/>
              </w:rPr>
              <w:t>AIMG.</w:t>
            </w:r>
          </w:p>
        </w:tc>
        <w:tc>
          <w:tcPr>
            <w:tcW w:w="565" w:type="dxa"/>
            <w:gridSpan w:val="2"/>
            <w:shd w:val="clear" w:color="auto" w:fill="FFFFFF" w:themeFill="background1"/>
          </w:tcPr>
          <w:p w14:paraId="61DD981B"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933" w:type="dxa"/>
            <w:gridSpan w:val="2"/>
            <w:shd w:val="clear" w:color="auto" w:fill="FFFFFF" w:themeFill="background1"/>
          </w:tcPr>
          <w:p w14:paraId="0D212299"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4B38F271" w14:textId="0C913471" w:rsidR="006701B7" w:rsidRPr="002A2337" w:rsidRDefault="00C26C51" w:rsidP="006701B7">
            <w:pPr>
              <w:autoSpaceDE w:val="0"/>
              <w:autoSpaceDN w:val="0"/>
              <w:adjustRightInd w:val="0"/>
              <w:spacing w:before="60" w:after="60" w:line="240" w:lineRule="auto"/>
              <w:jc w:val="center"/>
              <w:rPr>
                <w:rFonts w:cs="Calibri"/>
                <w:bCs/>
                <w:iCs/>
                <w:sz w:val="24"/>
                <w:szCs w:val="24"/>
                <w:lang w:val="en-GB"/>
              </w:rPr>
            </w:pPr>
            <w:r w:rsidRPr="002A2337">
              <w:rPr>
                <w:rFonts w:cs="Calibri"/>
                <w:bCs/>
                <w:iCs/>
                <w:sz w:val="24"/>
                <w:szCs w:val="24"/>
                <w:lang w:val="en-GB"/>
              </w:rPr>
              <w:t xml:space="preserve"> </w:t>
            </w:r>
          </w:p>
        </w:tc>
      </w:tr>
      <w:tr w:rsidR="002A2337" w:rsidRPr="002A2337" w14:paraId="2C2039D3" w14:textId="77777777" w:rsidTr="05153F77">
        <w:tc>
          <w:tcPr>
            <w:tcW w:w="1235" w:type="dxa"/>
            <w:shd w:val="clear" w:color="auto" w:fill="FFFFFF" w:themeFill="background1"/>
          </w:tcPr>
          <w:p w14:paraId="2286B86C" w14:textId="40224DB8" w:rsidR="006701B7" w:rsidRPr="002A2337" w:rsidRDefault="006701B7" w:rsidP="006701B7">
            <w:pPr>
              <w:autoSpaceDE w:val="0"/>
              <w:autoSpaceDN w:val="0"/>
              <w:adjustRightInd w:val="0"/>
              <w:spacing w:before="60" w:after="60" w:line="240" w:lineRule="auto"/>
              <w:rPr>
                <w:rFonts w:cs="Calibri"/>
                <w:bCs/>
                <w:i/>
                <w:iCs/>
                <w:sz w:val="24"/>
                <w:szCs w:val="24"/>
                <w:lang w:val="en-GB"/>
              </w:rPr>
            </w:pPr>
            <w:r w:rsidRPr="002A2337">
              <w:rPr>
                <w:rFonts w:cs="Calibri"/>
                <w:bCs/>
                <w:i/>
                <w:iCs/>
                <w:sz w:val="24"/>
                <w:szCs w:val="24"/>
                <w:lang w:val="en-GB"/>
              </w:rPr>
              <w:t>228-</w:t>
            </w:r>
            <w:r w:rsidR="005454A9" w:rsidRPr="002A2337">
              <w:rPr>
                <w:rFonts w:cs="Calibri"/>
                <w:bCs/>
                <w:i/>
                <w:iCs/>
                <w:sz w:val="24"/>
                <w:szCs w:val="24"/>
                <w:lang w:val="en-GB"/>
              </w:rPr>
              <w:t>3.</w:t>
            </w:r>
            <w:r w:rsidR="00957072" w:rsidRPr="002A2337">
              <w:rPr>
                <w:rFonts w:cs="Calibri"/>
                <w:bCs/>
                <w:i/>
                <w:iCs/>
                <w:sz w:val="24"/>
                <w:szCs w:val="24"/>
                <w:lang w:val="en-GB"/>
              </w:rPr>
              <w:t>9</w:t>
            </w:r>
          </w:p>
        </w:tc>
        <w:tc>
          <w:tcPr>
            <w:tcW w:w="6334" w:type="dxa"/>
            <w:shd w:val="clear" w:color="auto" w:fill="FFFFFF" w:themeFill="background1"/>
          </w:tcPr>
          <w:p w14:paraId="255DD7DC" w14:textId="43626948" w:rsidR="006701B7" w:rsidRPr="002A2337" w:rsidDel="004938D0" w:rsidRDefault="00753168" w:rsidP="006701B7">
            <w:pPr>
              <w:autoSpaceDE w:val="0"/>
              <w:autoSpaceDN w:val="0"/>
              <w:adjustRightInd w:val="0"/>
              <w:spacing w:before="60" w:after="60" w:line="240" w:lineRule="auto"/>
              <w:rPr>
                <w:rFonts w:asciiTheme="minorHAnsi" w:hAnsiTheme="minorHAnsi" w:cstheme="minorHAnsi"/>
                <w:lang w:val="en-GB"/>
              </w:rPr>
            </w:pPr>
            <w:r w:rsidRPr="002A2337">
              <w:rPr>
                <w:rFonts w:asciiTheme="minorHAnsi" w:hAnsiTheme="minorHAnsi" w:cstheme="minorHAnsi"/>
                <w:szCs w:val="24"/>
                <w:lang w:val="en-GB"/>
              </w:rPr>
              <w:t>The head guide has a minimum experience of two years or 100 working days as a guide on glaciers and/or in ice-caves.</w:t>
            </w:r>
          </w:p>
        </w:tc>
        <w:tc>
          <w:tcPr>
            <w:tcW w:w="565" w:type="dxa"/>
            <w:gridSpan w:val="2"/>
            <w:shd w:val="clear" w:color="auto" w:fill="FFFFFF" w:themeFill="background1"/>
          </w:tcPr>
          <w:p w14:paraId="1C2ED77C"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933" w:type="dxa"/>
            <w:gridSpan w:val="2"/>
            <w:shd w:val="clear" w:color="auto" w:fill="FFFFFF" w:themeFill="background1"/>
          </w:tcPr>
          <w:p w14:paraId="4C0D6B3D"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c>
          <w:tcPr>
            <w:tcW w:w="4962" w:type="dxa"/>
            <w:shd w:val="clear" w:color="auto" w:fill="auto"/>
          </w:tcPr>
          <w:p w14:paraId="39D7F008" w14:textId="77777777" w:rsidR="006701B7" w:rsidRPr="002A2337" w:rsidRDefault="006701B7" w:rsidP="006701B7">
            <w:pPr>
              <w:autoSpaceDE w:val="0"/>
              <w:autoSpaceDN w:val="0"/>
              <w:adjustRightInd w:val="0"/>
              <w:spacing w:before="60" w:after="60" w:line="240" w:lineRule="auto"/>
              <w:jc w:val="center"/>
              <w:rPr>
                <w:rFonts w:cs="Calibri"/>
                <w:bCs/>
                <w:iCs/>
                <w:sz w:val="24"/>
                <w:szCs w:val="24"/>
                <w:lang w:val="en-GB"/>
              </w:rPr>
            </w:pPr>
          </w:p>
        </w:tc>
      </w:tr>
    </w:tbl>
    <w:p w14:paraId="4E5EF350" w14:textId="77777777" w:rsidR="00B84D6D" w:rsidRPr="002A2337" w:rsidRDefault="00B84D6D" w:rsidP="005F1664">
      <w:pPr>
        <w:spacing w:after="0" w:line="240" w:lineRule="auto"/>
        <w:rPr>
          <w:rFonts w:asciiTheme="minorHAnsi" w:hAnsiTheme="minorHAnsi" w:cstheme="minorBidi"/>
          <w:i/>
          <w:iCs/>
          <w:lang w:val="en-GB"/>
        </w:rPr>
      </w:pPr>
    </w:p>
    <w:p w14:paraId="3E7A568B" w14:textId="7AEB2887" w:rsidR="00A92F1D" w:rsidRPr="002A2337" w:rsidRDefault="007D672F" w:rsidP="00A92F1D">
      <w:pPr>
        <w:rPr>
          <w:lang w:val="en-GB"/>
        </w:rPr>
      </w:pPr>
      <w:r w:rsidRPr="002A2337">
        <w:rPr>
          <w:rFonts w:asciiTheme="minorHAnsi" w:hAnsiTheme="minorHAnsi" w:cstheme="minorHAnsi"/>
          <w:i/>
          <w:lang w:val="en-GB"/>
        </w:rPr>
        <w:t>*</w:t>
      </w:r>
      <w:r w:rsidR="00976732" w:rsidRPr="002A2337">
        <w:rPr>
          <w:rFonts w:asciiTheme="minorHAnsi" w:hAnsiTheme="minorHAnsi" w:cstheme="minorHAnsi"/>
          <w:i/>
          <w:lang w:val="en-GB"/>
        </w:rPr>
        <w:t xml:space="preserve"> </w:t>
      </w:r>
      <w:r w:rsidR="00976732" w:rsidRPr="002A2337">
        <w:rPr>
          <w:rFonts w:asciiTheme="minorHAnsi" w:hAnsiTheme="minorHAnsi" w:cstheme="minorHAnsi"/>
          <w:i/>
          <w:sz w:val="20"/>
          <w:szCs w:val="20"/>
          <w:lang w:val="en-GB"/>
        </w:rPr>
        <w:t>Wilderne</w:t>
      </w:r>
      <w:r w:rsidR="003009F7" w:rsidRPr="002A2337">
        <w:rPr>
          <w:rFonts w:asciiTheme="minorHAnsi" w:hAnsiTheme="minorHAnsi" w:cstheme="minorHAnsi"/>
          <w:i/>
          <w:sz w:val="20"/>
          <w:szCs w:val="20"/>
          <w:lang w:val="en-GB"/>
        </w:rPr>
        <w:t>ss is a place or area where it takes at least two hours to get</w:t>
      </w:r>
      <w:r w:rsidR="003009F7" w:rsidRPr="002A2337">
        <w:rPr>
          <w:rFonts w:asciiTheme="minorHAnsi" w:hAnsiTheme="minorHAnsi" w:cstheme="minorHAnsi"/>
          <w:i/>
          <w:lang w:val="en-GB"/>
        </w:rPr>
        <w:t xml:space="preserve"> </w:t>
      </w:r>
      <w:r w:rsidR="00D04D5D" w:rsidRPr="002A2337">
        <w:rPr>
          <w:rFonts w:asciiTheme="minorHAnsi" w:hAnsiTheme="minorHAnsi" w:cstheme="minorHAnsi"/>
          <w:i/>
          <w:sz w:val="20"/>
          <w:szCs w:val="20"/>
          <w:lang w:val="en-GB"/>
        </w:rPr>
        <w:t>assistance/rescue from first responders by land.</w:t>
      </w:r>
      <w:r w:rsidR="00080A3F" w:rsidRPr="002A2337">
        <w:rPr>
          <w:rFonts w:asciiTheme="minorHAnsi" w:hAnsiTheme="minorHAnsi" w:cstheme="minorHAnsi"/>
          <w:i/>
          <w:lang w:val="en-GB"/>
        </w:rPr>
        <w:t xml:space="preserve"> </w:t>
      </w:r>
    </w:p>
    <w:sectPr w:rsidR="00A92F1D" w:rsidRPr="002A2337" w:rsidSect="00EA7846">
      <w:footerReference w:type="default" r:id="rId12"/>
      <w:footerReference w:type="first" r:id="rId13"/>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C528" w14:textId="77777777" w:rsidR="000A31B4" w:rsidRDefault="000A31B4" w:rsidP="00A96862">
      <w:pPr>
        <w:spacing w:after="0" w:line="240" w:lineRule="auto"/>
      </w:pPr>
      <w:r>
        <w:separator/>
      </w:r>
    </w:p>
  </w:endnote>
  <w:endnote w:type="continuationSeparator" w:id="0">
    <w:p w14:paraId="046323E0" w14:textId="77777777" w:rsidR="000A31B4" w:rsidRDefault="000A31B4" w:rsidP="00A96862">
      <w:pPr>
        <w:spacing w:after="0" w:line="240" w:lineRule="auto"/>
      </w:pPr>
      <w:r>
        <w:continuationSeparator/>
      </w:r>
    </w:p>
  </w:endnote>
  <w:endnote w:type="continuationNotice" w:id="1">
    <w:p w14:paraId="185750A8" w14:textId="77777777" w:rsidR="000A31B4" w:rsidRDefault="000A3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lang w:val="en-GB"/>
      </w:rPr>
      <w:id w:val="626123876"/>
      <w:docPartObj>
        <w:docPartGallery w:val="Page Numbers (Bottom of Page)"/>
        <w:docPartUnique/>
      </w:docPartObj>
    </w:sdtPr>
    <w:sdtEndPr>
      <w:rPr>
        <w:sz w:val="32"/>
      </w:rPr>
    </w:sdtEndPr>
    <w:sdtContent>
      <w:p w14:paraId="48CA4292" w14:textId="77777777" w:rsidR="00740C1D" w:rsidRPr="002A2337" w:rsidRDefault="00740C1D" w:rsidP="00DD00D7">
        <w:pPr>
          <w:pStyle w:val="Footer"/>
          <w:pBdr>
            <w:top w:val="single" w:sz="4" w:space="1" w:color="auto"/>
          </w:pBdr>
          <w:tabs>
            <w:tab w:val="right" w:pos="9498"/>
          </w:tabs>
          <w:ind w:right="107" w:hanging="142"/>
          <w:jc w:val="center"/>
          <w:rPr>
            <w:sz w:val="20"/>
            <w:lang w:val="en-GB"/>
          </w:rPr>
        </w:pPr>
      </w:p>
      <w:p w14:paraId="59E81465" w14:textId="59B62E7F" w:rsidR="006D4D9F" w:rsidRPr="002A2337" w:rsidRDefault="720343E3" w:rsidP="00740C1D">
        <w:pPr>
          <w:pStyle w:val="Footer"/>
          <w:pBdr>
            <w:top w:val="single" w:sz="4" w:space="1" w:color="auto"/>
          </w:pBdr>
          <w:tabs>
            <w:tab w:val="right" w:pos="9498"/>
          </w:tabs>
          <w:ind w:right="107" w:hanging="142"/>
          <w:jc w:val="center"/>
          <w:rPr>
            <w:noProof/>
            <w:sz w:val="32"/>
            <w:lang w:val="en-GB"/>
          </w:rPr>
        </w:pPr>
        <w:r w:rsidRPr="002A2337">
          <w:rPr>
            <w:sz w:val="20"/>
            <w:szCs w:val="20"/>
            <w:lang w:val="en-GB"/>
          </w:rPr>
          <w:t xml:space="preserve"> </w:t>
        </w:r>
        <w:r w:rsidRPr="002A2337">
          <w:rPr>
            <w:noProof/>
            <w:color w:val="7F7F7F" w:themeColor="text1" w:themeTint="80"/>
            <w:sz w:val="20"/>
            <w:szCs w:val="20"/>
            <w:lang w:val="en-GB"/>
          </w:rPr>
          <w:drawing>
            <wp:inline distT="0" distB="0" distL="0" distR="0" wp14:anchorId="03E5AA76" wp14:editId="58FB1A38">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002A2337">
          <w:rPr>
            <w:color w:val="7F7F7F" w:themeColor="text1" w:themeTint="80"/>
            <w:sz w:val="20"/>
            <w:szCs w:val="20"/>
            <w:lang w:val="en-GB"/>
          </w:rPr>
          <w:t xml:space="preserve">                                                                                                           </w:t>
        </w:r>
        <w:r w:rsidR="002242D0" w:rsidRPr="002A2337">
          <w:rPr>
            <w:color w:val="7F7F7F" w:themeColor="text1" w:themeTint="80"/>
            <w:sz w:val="20"/>
            <w:szCs w:val="20"/>
            <w:lang w:val="en-GB"/>
          </w:rPr>
          <w:t>Ice Caving</w:t>
        </w:r>
        <w:r w:rsidRPr="002A2337">
          <w:rPr>
            <w:color w:val="7F7F7F" w:themeColor="text1" w:themeTint="80"/>
            <w:sz w:val="20"/>
            <w:szCs w:val="20"/>
            <w:lang w:val="en-GB"/>
          </w:rPr>
          <w:t xml:space="preserve">  – 3</w:t>
        </w:r>
        <w:r w:rsidR="0060777F" w:rsidRPr="002A2337">
          <w:rPr>
            <w:color w:val="7F7F7F" w:themeColor="text1" w:themeTint="80"/>
            <w:sz w:val="20"/>
            <w:szCs w:val="20"/>
            <w:lang w:val="en-GB"/>
          </w:rPr>
          <w:t>rd</w:t>
        </w:r>
        <w:r w:rsidRPr="002A2337">
          <w:rPr>
            <w:color w:val="7F7F7F" w:themeColor="text1" w:themeTint="80"/>
            <w:sz w:val="20"/>
            <w:szCs w:val="20"/>
            <w:lang w:val="en-GB"/>
          </w:rPr>
          <w:t xml:space="preserve"> </w:t>
        </w:r>
        <w:r w:rsidR="0060777F" w:rsidRPr="002A2337">
          <w:rPr>
            <w:color w:val="7F7F7F" w:themeColor="text1" w:themeTint="80"/>
            <w:sz w:val="20"/>
            <w:szCs w:val="20"/>
            <w:lang w:val="en-GB"/>
          </w:rPr>
          <w:t>edt.</w:t>
        </w:r>
        <w:r w:rsidRPr="002A2337">
          <w:rPr>
            <w:color w:val="7F7F7F" w:themeColor="text1" w:themeTint="80"/>
            <w:sz w:val="20"/>
            <w:szCs w:val="20"/>
            <w:lang w:val="en-GB"/>
          </w:rPr>
          <w:t xml:space="preserve">                                                                                                                             </w:t>
        </w:r>
        <w:r w:rsidR="05153F77" w:rsidRPr="002A2337">
          <w:rPr>
            <w:sz w:val="32"/>
            <w:szCs w:val="32"/>
            <w:lang w:val="en-GB"/>
          </w:rPr>
          <w:fldChar w:fldCharType="begin"/>
        </w:r>
        <w:r w:rsidR="05153F77" w:rsidRPr="002A2337">
          <w:rPr>
            <w:sz w:val="32"/>
            <w:szCs w:val="32"/>
            <w:lang w:val="en-GB"/>
          </w:rPr>
          <w:instrText xml:space="preserve"> PAGE   \* MERGEFORMAT </w:instrText>
        </w:r>
        <w:r w:rsidR="05153F77" w:rsidRPr="002A2337">
          <w:rPr>
            <w:sz w:val="32"/>
            <w:szCs w:val="32"/>
            <w:lang w:val="en-GB"/>
          </w:rPr>
          <w:fldChar w:fldCharType="separate"/>
        </w:r>
        <w:r w:rsidRPr="002A2337">
          <w:rPr>
            <w:noProof/>
            <w:sz w:val="32"/>
            <w:szCs w:val="32"/>
            <w:lang w:val="en-GB"/>
          </w:rPr>
          <w:t>6</w:t>
        </w:r>
        <w:r w:rsidR="05153F77" w:rsidRPr="002A2337">
          <w:rPr>
            <w:noProof/>
            <w:sz w:val="32"/>
            <w:szCs w:val="32"/>
            <w:lang w:val="en-GB"/>
          </w:rPr>
          <w:fldChar w:fldCharType="end"/>
        </w:r>
      </w:p>
    </w:sdtContent>
  </w:sdt>
  <w:p w14:paraId="37633A9D" w14:textId="20BD4D12" w:rsidR="00A87D65" w:rsidRPr="002A2337" w:rsidRDefault="00DC7A55">
    <w:pPr>
      <w:pStyle w:val="Footer"/>
      <w:rPr>
        <w:lang w:val="en-GB"/>
      </w:rPr>
    </w:pPr>
    <w:r w:rsidRPr="002A2337">
      <w:rPr>
        <w:color w:val="7F7F7F" w:themeColor="text1" w:themeTint="80"/>
        <w:sz w:val="20"/>
        <w:szCs w:val="20"/>
        <w:lang w:val="en-GB"/>
      </w:rPr>
      <w:tab/>
    </w:r>
    <w:r w:rsidRPr="002A2337">
      <w:rPr>
        <w:color w:val="7F7F7F" w:themeColor="text1" w:themeTint="80"/>
        <w:sz w:val="20"/>
        <w:szCs w:val="20"/>
        <w:lang w:val="en-GB"/>
      </w:rPr>
      <w:tab/>
    </w:r>
    <w:r w:rsidR="00E74F1F" w:rsidRPr="002A2337">
      <w:rPr>
        <w:color w:val="7F7F7F" w:themeColor="text1" w:themeTint="80"/>
        <w:sz w:val="20"/>
        <w:szCs w:val="20"/>
        <w:lang w:val="en-GB"/>
      </w:rPr>
      <w:t xml:space="preserve">Criteria to be </w:t>
    </w:r>
    <w:r w:rsidR="00E74F1F" w:rsidRPr="002A2337">
      <w:rPr>
        <w:bCs/>
        <w:color w:val="7F7F7F" w:themeColor="text1" w:themeTint="80"/>
        <w:sz w:val="20"/>
        <w:szCs w:val="20"/>
        <w:lang w:val="en-GB"/>
      </w:rPr>
      <w:t>revised</w:t>
    </w:r>
    <w:r w:rsidR="00E74F1F" w:rsidRPr="002A2337">
      <w:rPr>
        <w:color w:val="7F7F7F" w:themeColor="text1" w:themeTint="80"/>
        <w:sz w:val="20"/>
        <w:szCs w:val="20"/>
        <w:lang w:val="en-GB"/>
      </w:rPr>
      <w:t xml:space="preserve"> by December 31st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24B" w14:textId="77777777" w:rsidR="00A87D65" w:rsidRDefault="00A87D65" w:rsidP="00304037">
    <w:pPr>
      <w:pStyle w:val="Footer"/>
    </w:pPr>
  </w:p>
  <w:p w14:paraId="0112FE64" w14:textId="77777777" w:rsidR="00A87D65" w:rsidRDefault="00A87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5C38" w14:textId="77777777" w:rsidR="000A31B4" w:rsidRDefault="000A31B4" w:rsidP="00A96862">
      <w:pPr>
        <w:spacing w:after="0" w:line="240" w:lineRule="auto"/>
      </w:pPr>
      <w:r>
        <w:separator/>
      </w:r>
    </w:p>
  </w:footnote>
  <w:footnote w:type="continuationSeparator" w:id="0">
    <w:p w14:paraId="5D950328" w14:textId="77777777" w:rsidR="000A31B4" w:rsidRDefault="000A31B4" w:rsidP="00A96862">
      <w:pPr>
        <w:spacing w:after="0" w:line="240" w:lineRule="auto"/>
      </w:pPr>
      <w:r>
        <w:continuationSeparator/>
      </w:r>
    </w:p>
  </w:footnote>
  <w:footnote w:type="continuationNotice" w:id="1">
    <w:p w14:paraId="7BE88B40" w14:textId="77777777" w:rsidR="000A31B4" w:rsidRDefault="000A31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 w15:restartNumberingAfterBreak="0">
    <w:nsid w:val="06FA512A"/>
    <w:multiLevelType w:val="hybridMultilevel"/>
    <w:tmpl w:val="79E84B8A"/>
    <w:lvl w:ilvl="0" w:tplc="8B8841AA">
      <w:start w:val="209"/>
      <w:numFmt w:val="decimalZero"/>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079C212D"/>
    <w:multiLevelType w:val="hybridMultilevel"/>
    <w:tmpl w:val="DEB0A95E"/>
    <w:lvl w:ilvl="0" w:tplc="770227D8">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07B72B89"/>
    <w:multiLevelType w:val="hybridMultilevel"/>
    <w:tmpl w:val="D7C65CD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7" w15:restartNumberingAfterBreak="0">
    <w:nsid w:val="0A27267D"/>
    <w:multiLevelType w:val="hybridMultilevel"/>
    <w:tmpl w:val="DBE478B2"/>
    <w:lvl w:ilvl="0" w:tplc="844253BC">
      <w:start w:val="2"/>
      <w:numFmt w:val="bullet"/>
      <w:lvlText w:val=""/>
      <w:lvlJc w:val="left"/>
      <w:pPr>
        <w:ind w:left="720" w:hanging="360"/>
      </w:pPr>
      <w:rPr>
        <w:rFonts w:ascii="Symbol" w:eastAsia="Calibr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0EE05D6D"/>
    <w:multiLevelType w:val="hybridMultilevel"/>
    <w:tmpl w:val="AC8E4F9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10456A41"/>
    <w:multiLevelType w:val="hybridMultilevel"/>
    <w:tmpl w:val="0D6C63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1" w15:restartNumberingAfterBreak="0">
    <w:nsid w:val="16F31F31"/>
    <w:multiLevelType w:val="hybridMultilevel"/>
    <w:tmpl w:val="74B0EB00"/>
    <w:lvl w:ilvl="0" w:tplc="040F000F">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1772248B"/>
    <w:multiLevelType w:val="hybridMultilevel"/>
    <w:tmpl w:val="B3A2C696"/>
    <w:lvl w:ilvl="0" w:tplc="C1AA3BFC">
      <w:start w:val="209"/>
      <w:numFmt w:val="decimalZero"/>
      <w:lvlText w:val="%1"/>
      <w:lvlJc w:val="left"/>
      <w:pPr>
        <w:ind w:left="1290" w:hanging="810"/>
      </w:pPr>
      <w:rPr>
        <w:rFonts w:hint="default"/>
      </w:rPr>
    </w:lvl>
    <w:lvl w:ilvl="1" w:tplc="040F0019" w:tentative="1">
      <w:start w:val="1"/>
      <w:numFmt w:val="lowerLetter"/>
      <w:lvlText w:val="%2."/>
      <w:lvlJc w:val="left"/>
      <w:pPr>
        <w:ind w:left="1560" w:hanging="360"/>
      </w:pPr>
    </w:lvl>
    <w:lvl w:ilvl="2" w:tplc="040F001B" w:tentative="1">
      <w:start w:val="1"/>
      <w:numFmt w:val="lowerRoman"/>
      <w:lvlText w:val="%3."/>
      <w:lvlJc w:val="right"/>
      <w:pPr>
        <w:ind w:left="2280" w:hanging="180"/>
      </w:pPr>
    </w:lvl>
    <w:lvl w:ilvl="3" w:tplc="040F000F" w:tentative="1">
      <w:start w:val="1"/>
      <w:numFmt w:val="decimal"/>
      <w:lvlText w:val="%4."/>
      <w:lvlJc w:val="left"/>
      <w:pPr>
        <w:ind w:left="3000" w:hanging="360"/>
      </w:pPr>
    </w:lvl>
    <w:lvl w:ilvl="4" w:tplc="040F0019" w:tentative="1">
      <w:start w:val="1"/>
      <w:numFmt w:val="lowerLetter"/>
      <w:lvlText w:val="%5."/>
      <w:lvlJc w:val="left"/>
      <w:pPr>
        <w:ind w:left="3720" w:hanging="360"/>
      </w:pPr>
    </w:lvl>
    <w:lvl w:ilvl="5" w:tplc="040F001B" w:tentative="1">
      <w:start w:val="1"/>
      <w:numFmt w:val="lowerRoman"/>
      <w:lvlText w:val="%6."/>
      <w:lvlJc w:val="right"/>
      <w:pPr>
        <w:ind w:left="4440" w:hanging="180"/>
      </w:pPr>
    </w:lvl>
    <w:lvl w:ilvl="6" w:tplc="040F000F" w:tentative="1">
      <w:start w:val="1"/>
      <w:numFmt w:val="decimal"/>
      <w:lvlText w:val="%7."/>
      <w:lvlJc w:val="left"/>
      <w:pPr>
        <w:ind w:left="5160" w:hanging="360"/>
      </w:pPr>
    </w:lvl>
    <w:lvl w:ilvl="7" w:tplc="040F0019" w:tentative="1">
      <w:start w:val="1"/>
      <w:numFmt w:val="lowerLetter"/>
      <w:lvlText w:val="%8."/>
      <w:lvlJc w:val="left"/>
      <w:pPr>
        <w:ind w:left="5880" w:hanging="360"/>
      </w:pPr>
    </w:lvl>
    <w:lvl w:ilvl="8" w:tplc="040F001B" w:tentative="1">
      <w:start w:val="1"/>
      <w:numFmt w:val="lowerRoman"/>
      <w:lvlText w:val="%9."/>
      <w:lvlJc w:val="right"/>
      <w:pPr>
        <w:ind w:left="6600" w:hanging="180"/>
      </w:pPr>
    </w:lvl>
  </w:abstractNum>
  <w:abstractNum w:abstractNumId="13" w15:restartNumberingAfterBreak="0">
    <w:nsid w:val="199178A0"/>
    <w:multiLevelType w:val="hybridMultilevel"/>
    <w:tmpl w:val="B06A5644"/>
    <w:lvl w:ilvl="0" w:tplc="095204D0">
      <w:start w:val="1"/>
      <w:numFmt w:val="lowerLetter"/>
      <w:lvlText w:val="%1."/>
      <w:lvlJc w:val="left"/>
      <w:pPr>
        <w:ind w:left="720" w:hanging="360"/>
      </w:pPr>
      <w:rPr>
        <w:rFonts w:hint="default"/>
        <w:sz w:val="22"/>
        <w:szCs w:val="22"/>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1EBD6271"/>
    <w:multiLevelType w:val="hybridMultilevel"/>
    <w:tmpl w:val="1986A41E"/>
    <w:lvl w:ilvl="0" w:tplc="A0067F56">
      <w:start w:val="1"/>
      <w:numFmt w:val="lowerLetter"/>
      <w:lvlText w:val="%1."/>
      <w:lvlJc w:val="left"/>
      <w:pPr>
        <w:ind w:left="720" w:hanging="360"/>
      </w:pPr>
      <w:rPr>
        <w:rFonts w:asciiTheme="minorHAnsi" w:eastAsia="Calibri" w:hAnsiTheme="minorHAnsi" w:cstheme="minorHAnsi"/>
      </w:rPr>
    </w:lvl>
    <w:lvl w:ilvl="1" w:tplc="6046E2B2">
      <w:start w:val="1"/>
      <w:numFmt w:val="lowerLetter"/>
      <w:lvlText w:val="%2."/>
      <w:lvlJc w:val="left"/>
      <w:pPr>
        <w:ind w:left="1440" w:hanging="360"/>
      </w:pPr>
    </w:lvl>
    <w:lvl w:ilvl="2" w:tplc="5EDC8F24">
      <w:start w:val="1"/>
      <w:numFmt w:val="lowerRoman"/>
      <w:lvlText w:val="%3."/>
      <w:lvlJc w:val="right"/>
      <w:pPr>
        <w:ind w:left="2160" w:hanging="180"/>
      </w:pPr>
    </w:lvl>
    <w:lvl w:ilvl="3" w:tplc="C2CEF462">
      <w:start w:val="1"/>
      <w:numFmt w:val="decimal"/>
      <w:lvlText w:val="%4."/>
      <w:lvlJc w:val="left"/>
      <w:pPr>
        <w:ind w:left="2880" w:hanging="360"/>
      </w:pPr>
    </w:lvl>
    <w:lvl w:ilvl="4" w:tplc="E20475B6">
      <w:start w:val="1"/>
      <w:numFmt w:val="lowerLetter"/>
      <w:lvlText w:val="%5."/>
      <w:lvlJc w:val="left"/>
      <w:pPr>
        <w:ind w:left="3600" w:hanging="360"/>
      </w:pPr>
    </w:lvl>
    <w:lvl w:ilvl="5" w:tplc="31AE68EE">
      <w:start w:val="1"/>
      <w:numFmt w:val="lowerRoman"/>
      <w:lvlText w:val="%6."/>
      <w:lvlJc w:val="right"/>
      <w:pPr>
        <w:ind w:left="4320" w:hanging="180"/>
      </w:pPr>
    </w:lvl>
    <w:lvl w:ilvl="6" w:tplc="044C22B6">
      <w:start w:val="1"/>
      <w:numFmt w:val="decimal"/>
      <w:lvlText w:val="%7."/>
      <w:lvlJc w:val="left"/>
      <w:pPr>
        <w:ind w:left="5040" w:hanging="360"/>
      </w:pPr>
    </w:lvl>
    <w:lvl w:ilvl="7" w:tplc="1004D630">
      <w:start w:val="1"/>
      <w:numFmt w:val="lowerLetter"/>
      <w:lvlText w:val="%8."/>
      <w:lvlJc w:val="left"/>
      <w:pPr>
        <w:ind w:left="5760" w:hanging="360"/>
      </w:pPr>
    </w:lvl>
    <w:lvl w:ilvl="8" w:tplc="9D3C9F78">
      <w:start w:val="1"/>
      <w:numFmt w:val="lowerRoman"/>
      <w:lvlText w:val="%9."/>
      <w:lvlJc w:val="right"/>
      <w:pPr>
        <w:ind w:left="6480" w:hanging="180"/>
      </w:pPr>
    </w:lvl>
  </w:abstractNum>
  <w:abstractNum w:abstractNumId="15"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6"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2986287D"/>
    <w:multiLevelType w:val="hybridMultilevel"/>
    <w:tmpl w:val="AB460740"/>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29E27A18"/>
    <w:multiLevelType w:val="hybridMultilevel"/>
    <w:tmpl w:val="F8D80356"/>
    <w:lvl w:ilvl="0" w:tplc="040F000F">
      <w:start w:val="2"/>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0" w15:restartNumberingAfterBreak="0">
    <w:nsid w:val="31DD27F6"/>
    <w:multiLevelType w:val="hybridMultilevel"/>
    <w:tmpl w:val="93B297B8"/>
    <w:lvl w:ilvl="0" w:tplc="E6FCEB5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382B12B1"/>
    <w:multiLevelType w:val="hybridMultilevel"/>
    <w:tmpl w:val="720CBCC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39645F2A"/>
    <w:multiLevelType w:val="hybridMultilevel"/>
    <w:tmpl w:val="3154B9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25" w15:restartNumberingAfterBreak="0">
    <w:nsid w:val="3DC85BF8"/>
    <w:multiLevelType w:val="multilevel"/>
    <w:tmpl w:val="5B704C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3F4B6D25"/>
    <w:multiLevelType w:val="hybridMultilevel"/>
    <w:tmpl w:val="C468430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28"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0"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31" w15:restartNumberingAfterBreak="0">
    <w:nsid w:val="4EC5118E"/>
    <w:multiLevelType w:val="hybridMultilevel"/>
    <w:tmpl w:val="3572DB2C"/>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2" w15:restartNumberingAfterBreak="0">
    <w:nsid w:val="52F83683"/>
    <w:multiLevelType w:val="hybridMultilevel"/>
    <w:tmpl w:val="DF68486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3" w15:restartNumberingAfterBreak="0">
    <w:nsid w:val="538D7D95"/>
    <w:multiLevelType w:val="hybridMultilevel"/>
    <w:tmpl w:val="CFDCB230"/>
    <w:lvl w:ilvl="0" w:tplc="040F0001">
      <w:start w:val="1"/>
      <w:numFmt w:val="bullet"/>
      <w:lvlText w:val=""/>
      <w:lvlJc w:val="left"/>
      <w:pPr>
        <w:ind w:left="720" w:hanging="360"/>
      </w:pPr>
      <w:rPr>
        <w:rFonts w:ascii="Symbol" w:hAnsi="Symbol"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4" w15:restartNumberingAfterBreak="0">
    <w:nsid w:val="597D6569"/>
    <w:multiLevelType w:val="hybridMultilevel"/>
    <w:tmpl w:val="254C4F4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5"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6"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7" w15:restartNumberingAfterBreak="0">
    <w:nsid w:val="6300536C"/>
    <w:multiLevelType w:val="hybridMultilevel"/>
    <w:tmpl w:val="DD021678"/>
    <w:lvl w:ilvl="0" w:tplc="80F6C378">
      <w:start w:val="1"/>
      <w:numFmt w:val="lowerLetter"/>
      <w:lvlText w:val="%1."/>
      <w:lvlJc w:val="left"/>
      <w:pPr>
        <w:ind w:left="720" w:hanging="360"/>
      </w:pPr>
      <w:rPr>
        <w:rFonts w:hint="default"/>
        <w:sz w:val="22"/>
        <w:szCs w:val="22"/>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6D5F1CF2"/>
    <w:multiLevelType w:val="multilevel"/>
    <w:tmpl w:val="E214CC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15:restartNumberingAfterBreak="0">
    <w:nsid w:val="6E0A3CE4"/>
    <w:multiLevelType w:val="hybridMultilevel"/>
    <w:tmpl w:val="FFFFFFFF"/>
    <w:lvl w:ilvl="0" w:tplc="64881702">
      <w:start w:val="1"/>
      <w:numFmt w:val="lowerLetter"/>
      <w:lvlText w:val="%1."/>
      <w:lvlJc w:val="left"/>
      <w:pPr>
        <w:ind w:left="720" w:hanging="360"/>
      </w:pPr>
    </w:lvl>
    <w:lvl w:ilvl="1" w:tplc="FD0E93BC">
      <w:start w:val="1"/>
      <w:numFmt w:val="lowerLetter"/>
      <w:lvlText w:val="%2."/>
      <w:lvlJc w:val="left"/>
      <w:pPr>
        <w:ind w:left="1440" w:hanging="360"/>
      </w:pPr>
    </w:lvl>
    <w:lvl w:ilvl="2" w:tplc="3C7AA566">
      <w:start w:val="1"/>
      <w:numFmt w:val="lowerRoman"/>
      <w:lvlText w:val="%3."/>
      <w:lvlJc w:val="right"/>
      <w:pPr>
        <w:ind w:left="2160" w:hanging="180"/>
      </w:pPr>
    </w:lvl>
    <w:lvl w:ilvl="3" w:tplc="C8C6FF50">
      <w:start w:val="1"/>
      <w:numFmt w:val="decimal"/>
      <w:lvlText w:val="%4."/>
      <w:lvlJc w:val="left"/>
      <w:pPr>
        <w:ind w:left="2880" w:hanging="360"/>
      </w:pPr>
    </w:lvl>
    <w:lvl w:ilvl="4" w:tplc="36CC99CA">
      <w:start w:val="1"/>
      <w:numFmt w:val="lowerLetter"/>
      <w:lvlText w:val="%5."/>
      <w:lvlJc w:val="left"/>
      <w:pPr>
        <w:ind w:left="3600" w:hanging="360"/>
      </w:pPr>
    </w:lvl>
    <w:lvl w:ilvl="5" w:tplc="3FCCFA06">
      <w:start w:val="1"/>
      <w:numFmt w:val="lowerRoman"/>
      <w:lvlText w:val="%6."/>
      <w:lvlJc w:val="right"/>
      <w:pPr>
        <w:ind w:left="4320" w:hanging="180"/>
      </w:pPr>
    </w:lvl>
    <w:lvl w:ilvl="6" w:tplc="54DE358E">
      <w:start w:val="1"/>
      <w:numFmt w:val="decimal"/>
      <w:lvlText w:val="%7."/>
      <w:lvlJc w:val="left"/>
      <w:pPr>
        <w:ind w:left="5040" w:hanging="360"/>
      </w:pPr>
    </w:lvl>
    <w:lvl w:ilvl="7" w:tplc="CED43BF2">
      <w:start w:val="1"/>
      <w:numFmt w:val="lowerLetter"/>
      <w:lvlText w:val="%8."/>
      <w:lvlJc w:val="left"/>
      <w:pPr>
        <w:ind w:left="5760" w:hanging="360"/>
      </w:pPr>
    </w:lvl>
    <w:lvl w:ilvl="8" w:tplc="303CCA50">
      <w:start w:val="1"/>
      <w:numFmt w:val="lowerRoman"/>
      <w:lvlText w:val="%9."/>
      <w:lvlJc w:val="right"/>
      <w:pPr>
        <w:ind w:left="6480" w:hanging="180"/>
      </w:pPr>
    </w:lvl>
  </w:abstractNum>
  <w:abstractNum w:abstractNumId="40"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1" w15:restartNumberingAfterBreak="0">
    <w:nsid w:val="70507BD4"/>
    <w:multiLevelType w:val="hybridMultilevel"/>
    <w:tmpl w:val="98DE016A"/>
    <w:lvl w:ilvl="0" w:tplc="BF081226">
      <w:start w:val="1"/>
      <w:numFmt w:val="lowerLetter"/>
      <w:lvlText w:val="%1."/>
      <w:lvlJc w:val="left"/>
      <w:pPr>
        <w:ind w:left="720" w:hanging="360"/>
      </w:pPr>
    </w:lvl>
    <w:lvl w:ilvl="1" w:tplc="ABE6225A">
      <w:start w:val="1"/>
      <w:numFmt w:val="lowerLetter"/>
      <w:lvlText w:val="%2."/>
      <w:lvlJc w:val="left"/>
      <w:pPr>
        <w:ind w:left="1440" w:hanging="360"/>
      </w:pPr>
    </w:lvl>
    <w:lvl w:ilvl="2" w:tplc="4FAE25CA">
      <w:start w:val="1"/>
      <w:numFmt w:val="lowerRoman"/>
      <w:lvlText w:val="%3."/>
      <w:lvlJc w:val="right"/>
      <w:pPr>
        <w:ind w:left="2160" w:hanging="180"/>
      </w:pPr>
    </w:lvl>
    <w:lvl w:ilvl="3" w:tplc="0DC6A8D2">
      <w:start w:val="1"/>
      <w:numFmt w:val="decimal"/>
      <w:lvlText w:val="%4."/>
      <w:lvlJc w:val="left"/>
      <w:pPr>
        <w:ind w:left="2880" w:hanging="360"/>
      </w:pPr>
    </w:lvl>
    <w:lvl w:ilvl="4" w:tplc="301ACE24">
      <w:start w:val="1"/>
      <w:numFmt w:val="lowerLetter"/>
      <w:lvlText w:val="%5."/>
      <w:lvlJc w:val="left"/>
      <w:pPr>
        <w:ind w:left="3600" w:hanging="360"/>
      </w:pPr>
    </w:lvl>
    <w:lvl w:ilvl="5" w:tplc="D77E8396">
      <w:start w:val="1"/>
      <w:numFmt w:val="lowerRoman"/>
      <w:lvlText w:val="%6."/>
      <w:lvlJc w:val="right"/>
      <w:pPr>
        <w:ind w:left="4320" w:hanging="180"/>
      </w:pPr>
    </w:lvl>
    <w:lvl w:ilvl="6" w:tplc="B3F40A8C">
      <w:start w:val="1"/>
      <w:numFmt w:val="decimal"/>
      <w:lvlText w:val="%7."/>
      <w:lvlJc w:val="left"/>
      <w:pPr>
        <w:ind w:left="5040" w:hanging="360"/>
      </w:pPr>
    </w:lvl>
    <w:lvl w:ilvl="7" w:tplc="07E41BEC">
      <w:start w:val="1"/>
      <w:numFmt w:val="lowerLetter"/>
      <w:lvlText w:val="%8."/>
      <w:lvlJc w:val="left"/>
      <w:pPr>
        <w:ind w:left="5760" w:hanging="360"/>
      </w:pPr>
    </w:lvl>
    <w:lvl w:ilvl="8" w:tplc="95D80636">
      <w:start w:val="1"/>
      <w:numFmt w:val="lowerRoman"/>
      <w:lvlText w:val="%9."/>
      <w:lvlJc w:val="right"/>
      <w:pPr>
        <w:ind w:left="6480" w:hanging="180"/>
      </w:pPr>
    </w:lvl>
  </w:abstractNum>
  <w:abstractNum w:abstractNumId="42"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3"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4" w15:restartNumberingAfterBreak="0">
    <w:nsid w:val="7BE565B4"/>
    <w:multiLevelType w:val="hybridMultilevel"/>
    <w:tmpl w:val="E958832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5"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6"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7"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8"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41"/>
  </w:num>
  <w:num w:numId="2">
    <w:abstractNumId w:val="45"/>
  </w:num>
  <w:num w:numId="3">
    <w:abstractNumId w:val="40"/>
  </w:num>
  <w:num w:numId="4">
    <w:abstractNumId w:val="29"/>
  </w:num>
  <w:num w:numId="5">
    <w:abstractNumId w:val="35"/>
  </w:num>
  <w:num w:numId="6">
    <w:abstractNumId w:val="48"/>
  </w:num>
  <w:num w:numId="7">
    <w:abstractNumId w:val="24"/>
  </w:num>
  <w:num w:numId="8">
    <w:abstractNumId w:val="10"/>
  </w:num>
  <w:num w:numId="9">
    <w:abstractNumId w:val="0"/>
  </w:num>
  <w:num w:numId="10">
    <w:abstractNumId w:val="43"/>
  </w:num>
  <w:num w:numId="11">
    <w:abstractNumId w:val="27"/>
  </w:num>
  <w:num w:numId="12">
    <w:abstractNumId w:val="6"/>
  </w:num>
  <w:num w:numId="13">
    <w:abstractNumId w:val="47"/>
  </w:num>
  <w:num w:numId="14">
    <w:abstractNumId w:val="19"/>
  </w:num>
  <w:num w:numId="15">
    <w:abstractNumId w:val="46"/>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13"/>
  </w:num>
  <w:num w:numId="20">
    <w:abstractNumId w:val="3"/>
  </w:num>
  <w:num w:numId="21">
    <w:abstractNumId w:val="31"/>
  </w:num>
  <w:num w:numId="22">
    <w:abstractNumId w:val="12"/>
  </w:num>
  <w:num w:numId="23">
    <w:abstractNumId w:val="22"/>
  </w:num>
  <w:num w:numId="24">
    <w:abstractNumId w:val="42"/>
  </w:num>
  <w:num w:numId="25">
    <w:abstractNumId w:val="34"/>
  </w:num>
  <w:num w:numId="26">
    <w:abstractNumId w:val="5"/>
  </w:num>
  <w:num w:numId="27">
    <w:abstractNumId w:val="8"/>
  </w:num>
  <w:num w:numId="28">
    <w:abstractNumId w:val="9"/>
  </w:num>
  <w:num w:numId="29">
    <w:abstractNumId w:val="1"/>
  </w:num>
  <w:num w:numId="30">
    <w:abstractNumId w:val="21"/>
  </w:num>
  <w:num w:numId="31">
    <w:abstractNumId w:val="18"/>
  </w:num>
  <w:num w:numId="32">
    <w:abstractNumId w:val="7"/>
  </w:num>
  <w:num w:numId="33">
    <w:abstractNumId w:val="14"/>
  </w:num>
  <w:num w:numId="34">
    <w:abstractNumId w:val="39"/>
  </w:num>
  <w:num w:numId="35">
    <w:abstractNumId w:val="16"/>
  </w:num>
  <w:num w:numId="36">
    <w:abstractNumId w:val="11"/>
  </w:num>
  <w:num w:numId="37">
    <w:abstractNumId w:val="44"/>
  </w:num>
  <w:num w:numId="38">
    <w:abstractNumId w:val="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0"/>
  </w:num>
  <w:num w:numId="44">
    <w:abstractNumId w:val="17"/>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5"/>
  </w:num>
  <w:num w:numId="49">
    <w:abstractNumId w:val="2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12409"/>
    <w:rsid w:val="000135F5"/>
    <w:rsid w:val="00016DDB"/>
    <w:rsid w:val="000207CA"/>
    <w:rsid w:val="00020C8C"/>
    <w:rsid w:val="00022F95"/>
    <w:rsid w:val="0002653B"/>
    <w:rsid w:val="0003347C"/>
    <w:rsid w:val="00034088"/>
    <w:rsid w:val="000364CD"/>
    <w:rsid w:val="00046427"/>
    <w:rsid w:val="00050BD9"/>
    <w:rsid w:val="00050BE8"/>
    <w:rsid w:val="00052C52"/>
    <w:rsid w:val="000567C0"/>
    <w:rsid w:val="00060598"/>
    <w:rsid w:val="00062299"/>
    <w:rsid w:val="00065927"/>
    <w:rsid w:val="0006653C"/>
    <w:rsid w:val="00070686"/>
    <w:rsid w:val="000754A3"/>
    <w:rsid w:val="00076D97"/>
    <w:rsid w:val="00080A3F"/>
    <w:rsid w:val="00082718"/>
    <w:rsid w:val="000830F7"/>
    <w:rsid w:val="000868CB"/>
    <w:rsid w:val="000911FD"/>
    <w:rsid w:val="000A31B4"/>
    <w:rsid w:val="000A3D8A"/>
    <w:rsid w:val="000A76F5"/>
    <w:rsid w:val="000B798A"/>
    <w:rsid w:val="000C09E4"/>
    <w:rsid w:val="000C3C14"/>
    <w:rsid w:val="000C5A8B"/>
    <w:rsid w:val="000E0FDD"/>
    <w:rsid w:val="000E5B64"/>
    <w:rsid w:val="000E629C"/>
    <w:rsid w:val="000F1B0B"/>
    <w:rsid w:val="000F5B40"/>
    <w:rsid w:val="000F619A"/>
    <w:rsid w:val="00100790"/>
    <w:rsid w:val="00102C25"/>
    <w:rsid w:val="00105298"/>
    <w:rsid w:val="0010709B"/>
    <w:rsid w:val="00113153"/>
    <w:rsid w:val="00123340"/>
    <w:rsid w:val="00125A8C"/>
    <w:rsid w:val="00125E0E"/>
    <w:rsid w:val="00125EE2"/>
    <w:rsid w:val="00126B15"/>
    <w:rsid w:val="001316BC"/>
    <w:rsid w:val="00142E96"/>
    <w:rsid w:val="00145E79"/>
    <w:rsid w:val="00146CFA"/>
    <w:rsid w:val="00150ED5"/>
    <w:rsid w:val="001544EE"/>
    <w:rsid w:val="001620B8"/>
    <w:rsid w:val="00166657"/>
    <w:rsid w:val="00175E93"/>
    <w:rsid w:val="0017734B"/>
    <w:rsid w:val="00181530"/>
    <w:rsid w:val="00191AE4"/>
    <w:rsid w:val="001A233A"/>
    <w:rsid w:val="001A250E"/>
    <w:rsid w:val="001A6AFA"/>
    <w:rsid w:val="001C1465"/>
    <w:rsid w:val="001C5BB5"/>
    <w:rsid w:val="001C6747"/>
    <w:rsid w:val="001C7225"/>
    <w:rsid w:val="001C730A"/>
    <w:rsid w:val="001D489D"/>
    <w:rsid w:val="001D5B9E"/>
    <w:rsid w:val="001F3181"/>
    <w:rsid w:val="001F328C"/>
    <w:rsid w:val="0020595B"/>
    <w:rsid w:val="0020761B"/>
    <w:rsid w:val="002148AE"/>
    <w:rsid w:val="00217394"/>
    <w:rsid w:val="00222F90"/>
    <w:rsid w:val="002242D0"/>
    <w:rsid w:val="00252765"/>
    <w:rsid w:val="00255F5F"/>
    <w:rsid w:val="00256D46"/>
    <w:rsid w:val="0025734A"/>
    <w:rsid w:val="002606C3"/>
    <w:rsid w:val="0026070D"/>
    <w:rsid w:val="0026216A"/>
    <w:rsid w:val="00266A5D"/>
    <w:rsid w:val="0026725A"/>
    <w:rsid w:val="0027079C"/>
    <w:rsid w:val="002836A5"/>
    <w:rsid w:val="00294448"/>
    <w:rsid w:val="00297E1E"/>
    <w:rsid w:val="002A0BE3"/>
    <w:rsid w:val="002A2337"/>
    <w:rsid w:val="002A3359"/>
    <w:rsid w:val="002B3458"/>
    <w:rsid w:val="002B3557"/>
    <w:rsid w:val="002B3EAD"/>
    <w:rsid w:val="002B772D"/>
    <w:rsid w:val="002B7760"/>
    <w:rsid w:val="002C1C14"/>
    <w:rsid w:val="002C1E40"/>
    <w:rsid w:val="002C1FDF"/>
    <w:rsid w:val="002C3B5C"/>
    <w:rsid w:val="002C6181"/>
    <w:rsid w:val="002C6A65"/>
    <w:rsid w:val="002D33E0"/>
    <w:rsid w:val="002D4328"/>
    <w:rsid w:val="002D4B86"/>
    <w:rsid w:val="002D6D59"/>
    <w:rsid w:val="002E74D3"/>
    <w:rsid w:val="002F091B"/>
    <w:rsid w:val="002F4293"/>
    <w:rsid w:val="002F5DCE"/>
    <w:rsid w:val="002F7208"/>
    <w:rsid w:val="003009F7"/>
    <w:rsid w:val="00304037"/>
    <w:rsid w:val="003153CA"/>
    <w:rsid w:val="00323A8D"/>
    <w:rsid w:val="00323AF1"/>
    <w:rsid w:val="00324198"/>
    <w:rsid w:val="00324AAA"/>
    <w:rsid w:val="00325406"/>
    <w:rsid w:val="00327134"/>
    <w:rsid w:val="00333DB5"/>
    <w:rsid w:val="00337391"/>
    <w:rsid w:val="00337CB6"/>
    <w:rsid w:val="00350472"/>
    <w:rsid w:val="00354351"/>
    <w:rsid w:val="00362FA8"/>
    <w:rsid w:val="00363B76"/>
    <w:rsid w:val="00370C30"/>
    <w:rsid w:val="00370F49"/>
    <w:rsid w:val="003736E6"/>
    <w:rsid w:val="00384D6D"/>
    <w:rsid w:val="003860A9"/>
    <w:rsid w:val="00386B0A"/>
    <w:rsid w:val="0039014A"/>
    <w:rsid w:val="0039304D"/>
    <w:rsid w:val="00397931"/>
    <w:rsid w:val="003A0CAA"/>
    <w:rsid w:val="003B277E"/>
    <w:rsid w:val="003B5BCB"/>
    <w:rsid w:val="003B7D3F"/>
    <w:rsid w:val="003C7A55"/>
    <w:rsid w:val="003D34E3"/>
    <w:rsid w:val="003D4114"/>
    <w:rsid w:val="003D7673"/>
    <w:rsid w:val="003F15C8"/>
    <w:rsid w:val="003F4B78"/>
    <w:rsid w:val="003F7860"/>
    <w:rsid w:val="0040253A"/>
    <w:rsid w:val="00402BDA"/>
    <w:rsid w:val="0040478E"/>
    <w:rsid w:val="00406055"/>
    <w:rsid w:val="00407971"/>
    <w:rsid w:val="00415149"/>
    <w:rsid w:val="004178D9"/>
    <w:rsid w:val="00427B9F"/>
    <w:rsid w:val="00427D1F"/>
    <w:rsid w:val="00427DEA"/>
    <w:rsid w:val="00430497"/>
    <w:rsid w:val="004309C4"/>
    <w:rsid w:val="00432565"/>
    <w:rsid w:val="00434266"/>
    <w:rsid w:val="004356E3"/>
    <w:rsid w:val="00435E2A"/>
    <w:rsid w:val="00436A65"/>
    <w:rsid w:val="00443906"/>
    <w:rsid w:val="004461C6"/>
    <w:rsid w:val="004473D9"/>
    <w:rsid w:val="00450FFA"/>
    <w:rsid w:val="004674F5"/>
    <w:rsid w:val="004704EE"/>
    <w:rsid w:val="00470CAE"/>
    <w:rsid w:val="0047444F"/>
    <w:rsid w:val="004814A6"/>
    <w:rsid w:val="00481FBE"/>
    <w:rsid w:val="00483256"/>
    <w:rsid w:val="00490AA0"/>
    <w:rsid w:val="004935D6"/>
    <w:rsid w:val="004938D0"/>
    <w:rsid w:val="0049775A"/>
    <w:rsid w:val="004A06BA"/>
    <w:rsid w:val="004A217E"/>
    <w:rsid w:val="004A6190"/>
    <w:rsid w:val="004B1FB1"/>
    <w:rsid w:val="004B4086"/>
    <w:rsid w:val="004B55CB"/>
    <w:rsid w:val="004C1FD0"/>
    <w:rsid w:val="004C5D04"/>
    <w:rsid w:val="004C5DE3"/>
    <w:rsid w:val="004D4D30"/>
    <w:rsid w:val="004E0EC2"/>
    <w:rsid w:val="004E1E1E"/>
    <w:rsid w:val="004E724B"/>
    <w:rsid w:val="004E7D21"/>
    <w:rsid w:val="004F156E"/>
    <w:rsid w:val="004F3E8B"/>
    <w:rsid w:val="004F5717"/>
    <w:rsid w:val="004F664E"/>
    <w:rsid w:val="00500D86"/>
    <w:rsid w:val="00501FE1"/>
    <w:rsid w:val="00502D61"/>
    <w:rsid w:val="005045D0"/>
    <w:rsid w:val="005070B2"/>
    <w:rsid w:val="00511BE8"/>
    <w:rsid w:val="005124FB"/>
    <w:rsid w:val="00522388"/>
    <w:rsid w:val="005256A3"/>
    <w:rsid w:val="0054040F"/>
    <w:rsid w:val="00544DF4"/>
    <w:rsid w:val="00545299"/>
    <w:rsid w:val="005454A9"/>
    <w:rsid w:val="00553BBF"/>
    <w:rsid w:val="00556522"/>
    <w:rsid w:val="00561542"/>
    <w:rsid w:val="005627DB"/>
    <w:rsid w:val="00563337"/>
    <w:rsid w:val="00563EEF"/>
    <w:rsid w:val="00565602"/>
    <w:rsid w:val="00570660"/>
    <w:rsid w:val="00570B30"/>
    <w:rsid w:val="005726D4"/>
    <w:rsid w:val="00573248"/>
    <w:rsid w:val="00581230"/>
    <w:rsid w:val="00582D76"/>
    <w:rsid w:val="00584512"/>
    <w:rsid w:val="00584B0A"/>
    <w:rsid w:val="005868F0"/>
    <w:rsid w:val="0059080D"/>
    <w:rsid w:val="00595176"/>
    <w:rsid w:val="00597E01"/>
    <w:rsid w:val="005B2615"/>
    <w:rsid w:val="005B4A2B"/>
    <w:rsid w:val="005B797E"/>
    <w:rsid w:val="005C02D7"/>
    <w:rsid w:val="005C1470"/>
    <w:rsid w:val="005C5CC3"/>
    <w:rsid w:val="005C7074"/>
    <w:rsid w:val="005D0261"/>
    <w:rsid w:val="005D7233"/>
    <w:rsid w:val="005D7681"/>
    <w:rsid w:val="005E5154"/>
    <w:rsid w:val="005E7F88"/>
    <w:rsid w:val="005F026B"/>
    <w:rsid w:val="005F1664"/>
    <w:rsid w:val="005F6A32"/>
    <w:rsid w:val="00600F86"/>
    <w:rsid w:val="0060598E"/>
    <w:rsid w:val="00607529"/>
    <w:rsid w:val="0060777F"/>
    <w:rsid w:val="0060795E"/>
    <w:rsid w:val="006147AB"/>
    <w:rsid w:val="006156F9"/>
    <w:rsid w:val="00615A1E"/>
    <w:rsid w:val="00625B35"/>
    <w:rsid w:val="006269EE"/>
    <w:rsid w:val="00632808"/>
    <w:rsid w:val="00633394"/>
    <w:rsid w:val="00633D7E"/>
    <w:rsid w:val="0064580A"/>
    <w:rsid w:val="006504DD"/>
    <w:rsid w:val="006534A3"/>
    <w:rsid w:val="006539B7"/>
    <w:rsid w:val="00655595"/>
    <w:rsid w:val="0066491B"/>
    <w:rsid w:val="006650D1"/>
    <w:rsid w:val="006670E5"/>
    <w:rsid w:val="006701B7"/>
    <w:rsid w:val="00671B58"/>
    <w:rsid w:val="00673E3E"/>
    <w:rsid w:val="006742E0"/>
    <w:rsid w:val="006764F2"/>
    <w:rsid w:val="0068169E"/>
    <w:rsid w:val="00681B3C"/>
    <w:rsid w:val="006829C1"/>
    <w:rsid w:val="0069149A"/>
    <w:rsid w:val="00696FA6"/>
    <w:rsid w:val="006A1ADF"/>
    <w:rsid w:val="006A6785"/>
    <w:rsid w:val="006A6B3B"/>
    <w:rsid w:val="006B343C"/>
    <w:rsid w:val="006B3F66"/>
    <w:rsid w:val="006B43A0"/>
    <w:rsid w:val="006B6981"/>
    <w:rsid w:val="006C0CF8"/>
    <w:rsid w:val="006C7429"/>
    <w:rsid w:val="006D0E86"/>
    <w:rsid w:val="006D4D9F"/>
    <w:rsid w:val="006E7012"/>
    <w:rsid w:val="006F02BA"/>
    <w:rsid w:val="006F1CC6"/>
    <w:rsid w:val="006F5C36"/>
    <w:rsid w:val="00702E5B"/>
    <w:rsid w:val="0070675E"/>
    <w:rsid w:val="00710B71"/>
    <w:rsid w:val="00711671"/>
    <w:rsid w:val="007119F8"/>
    <w:rsid w:val="00712B0F"/>
    <w:rsid w:val="007132E3"/>
    <w:rsid w:val="007159D6"/>
    <w:rsid w:val="00724407"/>
    <w:rsid w:val="0073095E"/>
    <w:rsid w:val="007361F4"/>
    <w:rsid w:val="00740C1D"/>
    <w:rsid w:val="00741C27"/>
    <w:rsid w:val="00746EAB"/>
    <w:rsid w:val="00753168"/>
    <w:rsid w:val="00755534"/>
    <w:rsid w:val="00756EC3"/>
    <w:rsid w:val="00757B3E"/>
    <w:rsid w:val="00757DE7"/>
    <w:rsid w:val="007637E8"/>
    <w:rsid w:val="00763830"/>
    <w:rsid w:val="00767E52"/>
    <w:rsid w:val="00770619"/>
    <w:rsid w:val="007707C6"/>
    <w:rsid w:val="00770829"/>
    <w:rsid w:val="0077705C"/>
    <w:rsid w:val="00790FF6"/>
    <w:rsid w:val="007935CF"/>
    <w:rsid w:val="00795D6F"/>
    <w:rsid w:val="007B07FF"/>
    <w:rsid w:val="007B669D"/>
    <w:rsid w:val="007C2BAE"/>
    <w:rsid w:val="007C5D91"/>
    <w:rsid w:val="007C6D81"/>
    <w:rsid w:val="007C6EC2"/>
    <w:rsid w:val="007D672F"/>
    <w:rsid w:val="007E57AC"/>
    <w:rsid w:val="007E6F95"/>
    <w:rsid w:val="007F063A"/>
    <w:rsid w:val="007F117D"/>
    <w:rsid w:val="007F120B"/>
    <w:rsid w:val="007F4CE3"/>
    <w:rsid w:val="007F68AA"/>
    <w:rsid w:val="007F796C"/>
    <w:rsid w:val="00802FB6"/>
    <w:rsid w:val="00805F58"/>
    <w:rsid w:val="008064AE"/>
    <w:rsid w:val="00806E27"/>
    <w:rsid w:val="008114DF"/>
    <w:rsid w:val="00812F11"/>
    <w:rsid w:val="00813791"/>
    <w:rsid w:val="0081608F"/>
    <w:rsid w:val="008169D4"/>
    <w:rsid w:val="00821612"/>
    <w:rsid w:val="00821858"/>
    <w:rsid w:val="00836DB8"/>
    <w:rsid w:val="008370C6"/>
    <w:rsid w:val="00847B70"/>
    <w:rsid w:val="00850C3A"/>
    <w:rsid w:val="0085706B"/>
    <w:rsid w:val="00857A14"/>
    <w:rsid w:val="00864BA5"/>
    <w:rsid w:val="00873179"/>
    <w:rsid w:val="00873408"/>
    <w:rsid w:val="008752A9"/>
    <w:rsid w:val="00875EA2"/>
    <w:rsid w:val="00877C22"/>
    <w:rsid w:val="00883158"/>
    <w:rsid w:val="00886B02"/>
    <w:rsid w:val="00890450"/>
    <w:rsid w:val="008A3295"/>
    <w:rsid w:val="008A58F5"/>
    <w:rsid w:val="008A65F8"/>
    <w:rsid w:val="008B048C"/>
    <w:rsid w:val="008B1C42"/>
    <w:rsid w:val="008B1DFC"/>
    <w:rsid w:val="008C42DF"/>
    <w:rsid w:val="008E075F"/>
    <w:rsid w:val="008F0FE4"/>
    <w:rsid w:val="008F56BD"/>
    <w:rsid w:val="0090151E"/>
    <w:rsid w:val="00905CBC"/>
    <w:rsid w:val="0090731D"/>
    <w:rsid w:val="00913027"/>
    <w:rsid w:val="009130D9"/>
    <w:rsid w:val="009178AF"/>
    <w:rsid w:val="00917E56"/>
    <w:rsid w:val="00920C89"/>
    <w:rsid w:val="00922FF5"/>
    <w:rsid w:val="00924C74"/>
    <w:rsid w:val="00940063"/>
    <w:rsid w:val="00943631"/>
    <w:rsid w:val="00944AAC"/>
    <w:rsid w:val="00952044"/>
    <w:rsid w:val="00952EDA"/>
    <w:rsid w:val="009533EA"/>
    <w:rsid w:val="00957072"/>
    <w:rsid w:val="009615F8"/>
    <w:rsid w:val="00963314"/>
    <w:rsid w:val="0097403F"/>
    <w:rsid w:val="00974141"/>
    <w:rsid w:val="00976732"/>
    <w:rsid w:val="00977731"/>
    <w:rsid w:val="009839DC"/>
    <w:rsid w:val="0099045C"/>
    <w:rsid w:val="00993725"/>
    <w:rsid w:val="00994CD7"/>
    <w:rsid w:val="009A39CE"/>
    <w:rsid w:val="009A56E6"/>
    <w:rsid w:val="009D52A1"/>
    <w:rsid w:val="009E0296"/>
    <w:rsid w:val="009E2945"/>
    <w:rsid w:val="009E3A70"/>
    <w:rsid w:val="009F63C0"/>
    <w:rsid w:val="00A034FF"/>
    <w:rsid w:val="00A03A2A"/>
    <w:rsid w:val="00A03D62"/>
    <w:rsid w:val="00A10B3C"/>
    <w:rsid w:val="00A12854"/>
    <w:rsid w:val="00A15430"/>
    <w:rsid w:val="00A251F8"/>
    <w:rsid w:val="00A31604"/>
    <w:rsid w:val="00A31FB8"/>
    <w:rsid w:val="00A345EC"/>
    <w:rsid w:val="00A41DDE"/>
    <w:rsid w:val="00A43B36"/>
    <w:rsid w:val="00A45E6E"/>
    <w:rsid w:val="00A5135D"/>
    <w:rsid w:val="00A6125E"/>
    <w:rsid w:val="00A62DCD"/>
    <w:rsid w:val="00A62FB0"/>
    <w:rsid w:val="00A6767E"/>
    <w:rsid w:val="00A70AA0"/>
    <w:rsid w:val="00A75D2B"/>
    <w:rsid w:val="00A80258"/>
    <w:rsid w:val="00A80769"/>
    <w:rsid w:val="00A80ED3"/>
    <w:rsid w:val="00A812A8"/>
    <w:rsid w:val="00A87D49"/>
    <w:rsid w:val="00A87D65"/>
    <w:rsid w:val="00A91A61"/>
    <w:rsid w:val="00A92F1D"/>
    <w:rsid w:val="00A94C81"/>
    <w:rsid w:val="00A95992"/>
    <w:rsid w:val="00A96862"/>
    <w:rsid w:val="00A972D2"/>
    <w:rsid w:val="00AA02A2"/>
    <w:rsid w:val="00AA082A"/>
    <w:rsid w:val="00AA0ACC"/>
    <w:rsid w:val="00AA3688"/>
    <w:rsid w:val="00AA6BFC"/>
    <w:rsid w:val="00AB0947"/>
    <w:rsid w:val="00AB2069"/>
    <w:rsid w:val="00AB2D60"/>
    <w:rsid w:val="00AC67A4"/>
    <w:rsid w:val="00AC70B8"/>
    <w:rsid w:val="00AD5CDE"/>
    <w:rsid w:val="00AE327D"/>
    <w:rsid w:val="00AE476D"/>
    <w:rsid w:val="00AE4AC8"/>
    <w:rsid w:val="00AF2883"/>
    <w:rsid w:val="00AF72FE"/>
    <w:rsid w:val="00AF78CF"/>
    <w:rsid w:val="00B008F6"/>
    <w:rsid w:val="00B0448D"/>
    <w:rsid w:val="00B11F0F"/>
    <w:rsid w:val="00B135BB"/>
    <w:rsid w:val="00B14685"/>
    <w:rsid w:val="00B161C5"/>
    <w:rsid w:val="00B42FFD"/>
    <w:rsid w:val="00B436EF"/>
    <w:rsid w:val="00B43A28"/>
    <w:rsid w:val="00B45FBC"/>
    <w:rsid w:val="00B62A9D"/>
    <w:rsid w:val="00B659CA"/>
    <w:rsid w:val="00B7067D"/>
    <w:rsid w:val="00B73276"/>
    <w:rsid w:val="00B76850"/>
    <w:rsid w:val="00B83FC3"/>
    <w:rsid w:val="00B84D6D"/>
    <w:rsid w:val="00B878B2"/>
    <w:rsid w:val="00B92501"/>
    <w:rsid w:val="00B96C2C"/>
    <w:rsid w:val="00BA4C89"/>
    <w:rsid w:val="00BA6781"/>
    <w:rsid w:val="00BC0713"/>
    <w:rsid w:val="00BC1BEA"/>
    <w:rsid w:val="00BC34DD"/>
    <w:rsid w:val="00BC4AA8"/>
    <w:rsid w:val="00BD0B52"/>
    <w:rsid w:val="00BD29ED"/>
    <w:rsid w:val="00BD3617"/>
    <w:rsid w:val="00BD3D8D"/>
    <w:rsid w:val="00BD79C3"/>
    <w:rsid w:val="00BE0343"/>
    <w:rsid w:val="00BE0C2D"/>
    <w:rsid w:val="00BE2CD3"/>
    <w:rsid w:val="00BF46AF"/>
    <w:rsid w:val="00C02A78"/>
    <w:rsid w:val="00C03DE4"/>
    <w:rsid w:val="00C04D4E"/>
    <w:rsid w:val="00C12590"/>
    <w:rsid w:val="00C20F36"/>
    <w:rsid w:val="00C26C51"/>
    <w:rsid w:val="00C26C5E"/>
    <w:rsid w:val="00C31B5D"/>
    <w:rsid w:val="00C36B70"/>
    <w:rsid w:val="00C40C19"/>
    <w:rsid w:val="00C452F4"/>
    <w:rsid w:val="00C46548"/>
    <w:rsid w:val="00C47255"/>
    <w:rsid w:val="00C53088"/>
    <w:rsid w:val="00C566E1"/>
    <w:rsid w:val="00C657EB"/>
    <w:rsid w:val="00C658FC"/>
    <w:rsid w:val="00C66134"/>
    <w:rsid w:val="00C661D9"/>
    <w:rsid w:val="00C67C82"/>
    <w:rsid w:val="00C757A9"/>
    <w:rsid w:val="00C77905"/>
    <w:rsid w:val="00C80AAE"/>
    <w:rsid w:val="00C909EE"/>
    <w:rsid w:val="00C963D2"/>
    <w:rsid w:val="00C973FB"/>
    <w:rsid w:val="00CA176D"/>
    <w:rsid w:val="00CA3CFC"/>
    <w:rsid w:val="00CA5821"/>
    <w:rsid w:val="00CA663F"/>
    <w:rsid w:val="00CB4E07"/>
    <w:rsid w:val="00CC210D"/>
    <w:rsid w:val="00CD1410"/>
    <w:rsid w:val="00CD4A1E"/>
    <w:rsid w:val="00CD66F1"/>
    <w:rsid w:val="00CE2985"/>
    <w:rsid w:val="00CE368D"/>
    <w:rsid w:val="00CF4C36"/>
    <w:rsid w:val="00D041FF"/>
    <w:rsid w:val="00D04D5D"/>
    <w:rsid w:val="00D1073A"/>
    <w:rsid w:val="00D131C4"/>
    <w:rsid w:val="00D13E5F"/>
    <w:rsid w:val="00D1645D"/>
    <w:rsid w:val="00D26544"/>
    <w:rsid w:val="00D27826"/>
    <w:rsid w:val="00D34BB7"/>
    <w:rsid w:val="00D36FF0"/>
    <w:rsid w:val="00D457E3"/>
    <w:rsid w:val="00D6011F"/>
    <w:rsid w:val="00D60342"/>
    <w:rsid w:val="00D61F13"/>
    <w:rsid w:val="00D6459F"/>
    <w:rsid w:val="00D67029"/>
    <w:rsid w:val="00D708FA"/>
    <w:rsid w:val="00D7121C"/>
    <w:rsid w:val="00D72145"/>
    <w:rsid w:val="00D74EFC"/>
    <w:rsid w:val="00D815D8"/>
    <w:rsid w:val="00D83288"/>
    <w:rsid w:val="00D91169"/>
    <w:rsid w:val="00D97358"/>
    <w:rsid w:val="00D97AFB"/>
    <w:rsid w:val="00DA5D21"/>
    <w:rsid w:val="00DA5F1A"/>
    <w:rsid w:val="00DB55E2"/>
    <w:rsid w:val="00DB607A"/>
    <w:rsid w:val="00DC7A55"/>
    <w:rsid w:val="00DD00D7"/>
    <w:rsid w:val="00DD14E7"/>
    <w:rsid w:val="00DD1782"/>
    <w:rsid w:val="00DD1B24"/>
    <w:rsid w:val="00DD6C4A"/>
    <w:rsid w:val="00DE07E0"/>
    <w:rsid w:val="00DE1747"/>
    <w:rsid w:val="00DE1E36"/>
    <w:rsid w:val="00DE59E6"/>
    <w:rsid w:val="00DE73ED"/>
    <w:rsid w:val="00DF2158"/>
    <w:rsid w:val="00DF2ACA"/>
    <w:rsid w:val="00DF531B"/>
    <w:rsid w:val="00DF549D"/>
    <w:rsid w:val="00DF6B12"/>
    <w:rsid w:val="00E02EEA"/>
    <w:rsid w:val="00E0484B"/>
    <w:rsid w:val="00E04E24"/>
    <w:rsid w:val="00E10A25"/>
    <w:rsid w:val="00E131E1"/>
    <w:rsid w:val="00E14359"/>
    <w:rsid w:val="00E16832"/>
    <w:rsid w:val="00E16E56"/>
    <w:rsid w:val="00E21822"/>
    <w:rsid w:val="00E226C6"/>
    <w:rsid w:val="00E24311"/>
    <w:rsid w:val="00E24A4A"/>
    <w:rsid w:val="00E256EF"/>
    <w:rsid w:val="00E31066"/>
    <w:rsid w:val="00E31266"/>
    <w:rsid w:val="00E31C0B"/>
    <w:rsid w:val="00E3361A"/>
    <w:rsid w:val="00E34EB3"/>
    <w:rsid w:val="00E3554D"/>
    <w:rsid w:val="00E365DB"/>
    <w:rsid w:val="00E41E5C"/>
    <w:rsid w:val="00E42CFD"/>
    <w:rsid w:val="00E555BA"/>
    <w:rsid w:val="00E5741F"/>
    <w:rsid w:val="00E6368E"/>
    <w:rsid w:val="00E73541"/>
    <w:rsid w:val="00E74F1F"/>
    <w:rsid w:val="00E75903"/>
    <w:rsid w:val="00E769C5"/>
    <w:rsid w:val="00E77564"/>
    <w:rsid w:val="00E77948"/>
    <w:rsid w:val="00E80CCA"/>
    <w:rsid w:val="00E876FB"/>
    <w:rsid w:val="00E903CC"/>
    <w:rsid w:val="00E922B6"/>
    <w:rsid w:val="00E969CF"/>
    <w:rsid w:val="00EA7846"/>
    <w:rsid w:val="00EB3327"/>
    <w:rsid w:val="00EB3C87"/>
    <w:rsid w:val="00EB4A1D"/>
    <w:rsid w:val="00EC4732"/>
    <w:rsid w:val="00EC4CC8"/>
    <w:rsid w:val="00ED1437"/>
    <w:rsid w:val="00ED2A33"/>
    <w:rsid w:val="00ED4A91"/>
    <w:rsid w:val="00EE20E3"/>
    <w:rsid w:val="00EE29A8"/>
    <w:rsid w:val="00EF0DC4"/>
    <w:rsid w:val="00EF0E83"/>
    <w:rsid w:val="00EF118D"/>
    <w:rsid w:val="00EF20C0"/>
    <w:rsid w:val="00EF662C"/>
    <w:rsid w:val="00EF6D6D"/>
    <w:rsid w:val="00EF7B57"/>
    <w:rsid w:val="00F03122"/>
    <w:rsid w:val="00F046DA"/>
    <w:rsid w:val="00F1007C"/>
    <w:rsid w:val="00F27489"/>
    <w:rsid w:val="00F27909"/>
    <w:rsid w:val="00F33D7E"/>
    <w:rsid w:val="00F33F66"/>
    <w:rsid w:val="00F41982"/>
    <w:rsid w:val="00F43215"/>
    <w:rsid w:val="00F500FA"/>
    <w:rsid w:val="00F572CD"/>
    <w:rsid w:val="00F57D06"/>
    <w:rsid w:val="00F6209F"/>
    <w:rsid w:val="00F65861"/>
    <w:rsid w:val="00F73F1D"/>
    <w:rsid w:val="00F767A2"/>
    <w:rsid w:val="00F802FE"/>
    <w:rsid w:val="00FA1538"/>
    <w:rsid w:val="00FA2D35"/>
    <w:rsid w:val="00FA6E99"/>
    <w:rsid w:val="00FA7756"/>
    <w:rsid w:val="00FB47D3"/>
    <w:rsid w:val="00FB6687"/>
    <w:rsid w:val="00FC5D64"/>
    <w:rsid w:val="00FC6337"/>
    <w:rsid w:val="00FD2698"/>
    <w:rsid w:val="00FE466B"/>
    <w:rsid w:val="00FE61A2"/>
    <w:rsid w:val="00FE796A"/>
    <w:rsid w:val="00FE7CA7"/>
    <w:rsid w:val="05153F77"/>
    <w:rsid w:val="072D411F"/>
    <w:rsid w:val="08D26BEC"/>
    <w:rsid w:val="0B672F08"/>
    <w:rsid w:val="0FDE1122"/>
    <w:rsid w:val="110DAE8E"/>
    <w:rsid w:val="178FB0DD"/>
    <w:rsid w:val="19652B65"/>
    <w:rsid w:val="1D00B33B"/>
    <w:rsid w:val="21D4245E"/>
    <w:rsid w:val="2E0BB7A3"/>
    <w:rsid w:val="2EBBB297"/>
    <w:rsid w:val="2FC6D7EF"/>
    <w:rsid w:val="325A09DF"/>
    <w:rsid w:val="32D6B608"/>
    <w:rsid w:val="3776BF70"/>
    <w:rsid w:val="38A4066D"/>
    <w:rsid w:val="3A698663"/>
    <w:rsid w:val="3AAE6032"/>
    <w:rsid w:val="3FC59954"/>
    <w:rsid w:val="4EF5BF24"/>
    <w:rsid w:val="505161A9"/>
    <w:rsid w:val="515D4777"/>
    <w:rsid w:val="5528D2A0"/>
    <w:rsid w:val="672176FA"/>
    <w:rsid w:val="67F243BB"/>
    <w:rsid w:val="6CA4E311"/>
    <w:rsid w:val="71E23EEF"/>
    <w:rsid w:val="720343E3"/>
    <w:rsid w:val="74DD4B84"/>
    <w:rsid w:val="7C9A896B"/>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45D8"/>
  <w15:docId w15:val="{30940184-32CD-477C-BCC0-2FE54027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customStyle="1" w:styleId="normaltextrun">
    <w:name w:val="normaltextrun"/>
    <w:basedOn w:val="DefaultParagraphFont"/>
    <w:rsid w:val="002A3359"/>
  </w:style>
  <w:style w:type="character" w:customStyle="1" w:styleId="eop">
    <w:name w:val="eop"/>
    <w:basedOn w:val="DefaultParagraphFont"/>
    <w:rsid w:val="002A3359"/>
  </w:style>
  <w:style w:type="paragraph" w:customStyle="1" w:styleId="paragraph">
    <w:name w:val="paragraph"/>
    <w:basedOn w:val="Normal"/>
    <w:rsid w:val="002A3359"/>
    <w:pPr>
      <w:spacing w:before="100" w:beforeAutospacing="1" w:after="100" w:afterAutospacing="1" w:line="240" w:lineRule="auto"/>
    </w:pPr>
    <w:rPr>
      <w:rFonts w:ascii="Times New Roman" w:eastAsia="Times New Roman"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693728046">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083188797">
      <w:bodyDiv w:val="1"/>
      <w:marLeft w:val="0"/>
      <w:marRight w:val="0"/>
      <w:marTop w:val="0"/>
      <w:marBottom w:val="0"/>
      <w:divBdr>
        <w:top w:val="none" w:sz="0" w:space="0" w:color="auto"/>
        <w:left w:val="none" w:sz="0" w:space="0" w:color="auto"/>
        <w:bottom w:val="none" w:sz="0" w:space="0" w:color="auto"/>
        <w:right w:val="none" w:sz="0" w:space="0" w:color="auto"/>
      </w:divBdr>
    </w:div>
    <w:div w:id="1323853765">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
    <w:div w:id="1936211913">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249A-CABB-4873-8840-6637FEE2AF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44525-DDDB-48E9-B1C6-3CDE2D1B9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D6994-174D-4C37-9707-9634106BDBE5}">
  <ds:schemaRefs>
    <ds:schemaRef ds:uri="http://schemas.microsoft.com/sharepoint/v3/contenttype/forms"/>
  </ds:schemaRefs>
</ds:datastoreItem>
</file>

<file path=customXml/itemProps4.xml><?xml version="1.0" encoding="utf-8"?>
<ds:datastoreItem xmlns:ds="http://schemas.openxmlformats.org/officeDocument/2006/customXml" ds:itemID="{90910F60-B5F5-45C2-8D17-40A6FF31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924</Words>
  <Characters>5271</Characters>
  <Application>Microsoft Office Word</Application>
  <DocSecurity>0</DocSecurity>
  <Lines>43</Lines>
  <Paragraphs>12</Paragraphs>
  <ScaleCrop>false</ScaleCrop>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rannveig</dc:creator>
  <cp:lastModifiedBy>Áslaug Briem - FERDA</cp:lastModifiedBy>
  <cp:revision>252</cp:revision>
  <cp:lastPrinted>2016-12-21T09:41:00Z</cp:lastPrinted>
  <dcterms:created xsi:type="dcterms:W3CDTF">2018-08-15T11:37:00Z</dcterms:created>
  <dcterms:modified xsi:type="dcterms:W3CDTF">2022-01-21T14:43:00Z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