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AB09" w14:textId="77777777" w:rsidR="006565D2" w:rsidRDefault="006565D2" w:rsidP="006565D2">
      <w:r>
        <w:rPr>
          <w:noProof/>
        </w:rPr>
        <w:drawing>
          <wp:anchor distT="0" distB="0" distL="114300" distR="114300" simplePos="0" relativeHeight="251659264" behindDoc="0" locked="0" layoutInCell="1" allowOverlap="1" wp14:anchorId="2614DE66" wp14:editId="09A4BEDB">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6A324884" w14:textId="2E9DE9CE" w:rsidR="006565D2" w:rsidRDefault="006565D2" w:rsidP="006565D2">
      <w:pPr>
        <w:pStyle w:val="NoSpacing"/>
        <w:spacing w:after="240"/>
        <w:jc w:val="both"/>
        <w:rPr>
          <w:i/>
          <w:color w:val="FF0000"/>
          <w:sz w:val="20"/>
          <w:szCs w:val="20"/>
        </w:rPr>
      </w:pPr>
      <w:r w:rsidRPr="008C67AF">
        <w:rPr>
          <w:noProof/>
        </w:rPr>
        <mc:AlternateContent>
          <mc:Choice Requires="wps">
            <w:drawing>
              <wp:anchor distT="0" distB="0" distL="114300" distR="114300" simplePos="0" relativeHeight="251663360" behindDoc="0" locked="0" layoutInCell="1" allowOverlap="1" wp14:anchorId="53BECF7F" wp14:editId="1F5E12A4">
                <wp:simplePos x="0" y="0"/>
                <wp:positionH relativeFrom="column">
                  <wp:posOffset>6134100</wp:posOffset>
                </wp:positionH>
                <wp:positionV relativeFrom="paragraph">
                  <wp:posOffset>5160645</wp:posOffset>
                </wp:positionV>
                <wp:extent cx="10541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0705F8DA" w14:textId="77777777" w:rsidR="006565D2" w:rsidRPr="00E8730D" w:rsidRDefault="006565D2" w:rsidP="006565D2">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ECF7F" id="_x0000_t202" coordsize="21600,21600" o:spt="202" path="m,l,21600r21600,l21600,xe">
                <v:stroke joinstyle="miter"/>
                <v:path gradientshapeok="t" o:connecttype="rect"/>
              </v:shapetype>
              <v:shape id="Text Box 3" o:spid="_x0000_s1026" type="#_x0000_t202" style="position:absolute;left:0;text-align:left;margin-left:483pt;margin-top:406.35pt;width: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is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pdJKlaOJou0knd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" fillcolor="white [3201]" stroked="f" strokeweight=".5pt">
                <v:textbox>
                  <w:txbxContent>
                    <w:p w14:paraId="0705F8DA" w14:textId="77777777" w:rsidR="006565D2" w:rsidRPr="00E8730D" w:rsidRDefault="006565D2" w:rsidP="006565D2">
                      <w:pPr>
                        <w:jc w:val="center"/>
                        <w:rPr>
                          <w:rFonts w:cs="Calibri"/>
                          <w:color w:val="797979"/>
                        </w:rPr>
                      </w:pPr>
                      <w:r w:rsidRPr="003C48C6">
                        <w:rPr>
                          <w:rFonts w:cs="Calibri"/>
                          <w:color w:val="797979"/>
                        </w:rPr>
                        <w:t>vakinn.is</w:t>
                      </w:r>
                    </w:p>
                  </w:txbxContent>
                </v:textbox>
              </v:shape>
            </w:pict>
          </mc:Fallback>
        </mc:AlternateContent>
      </w:r>
      <w:r>
        <w:rPr>
          <w:lang w:val="is-IS"/>
        </w:rPr>
        <w:t xml:space="preserve"> </w:t>
      </w:r>
    </w:p>
    <w:p w14:paraId="4000249D" w14:textId="730D536D" w:rsidR="0090731D" w:rsidRPr="002560B1" w:rsidRDefault="0090731D" w:rsidP="0090731D">
      <w:pPr>
        <w:jc w:val="right"/>
        <w:rPr>
          <w:rFonts w:cs="Calibri"/>
          <w:noProof/>
          <w:lang w:eastAsia="is-IS"/>
        </w:rPr>
      </w:pPr>
    </w:p>
    <w:p w14:paraId="60897206" w14:textId="77777777" w:rsidR="0090731D" w:rsidRPr="002560B1" w:rsidRDefault="0090731D" w:rsidP="0090731D">
      <w:pPr>
        <w:pStyle w:val="NoSpacing"/>
        <w:jc w:val="right"/>
        <w:rPr>
          <w:noProof/>
          <w:sz w:val="48"/>
          <w:lang w:val="is-IS" w:eastAsia="is-IS"/>
        </w:rPr>
      </w:pPr>
    </w:p>
    <w:p w14:paraId="13E84BF7" w14:textId="77777777" w:rsidR="0090731D" w:rsidRPr="002560B1" w:rsidRDefault="0090731D" w:rsidP="0090731D">
      <w:pPr>
        <w:pStyle w:val="NoSpacing"/>
        <w:jc w:val="right"/>
        <w:rPr>
          <w:noProof/>
          <w:sz w:val="48"/>
          <w:lang w:val="is-IS" w:eastAsia="is-IS"/>
        </w:rPr>
      </w:pPr>
    </w:p>
    <w:p w14:paraId="51B6F8E7" w14:textId="77777777" w:rsidR="0090731D" w:rsidRPr="002560B1" w:rsidRDefault="0090731D" w:rsidP="0090731D">
      <w:pPr>
        <w:pStyle w:val="NoSpacing"/>
        <w:jc w:val="right"/>
        <w:rPr>
          <w:highlight w:val="yellow"/>
          <w:lang w:val="is-IS"/>
        </w:rPr>
      </w:pPr>
    </w:p>
    <w:p w14:paraId="17F3085D" w14:textId="70B165D5" w:rsidR="00486597" w:rsidRPr="00C56075" w:rsidRDefault="00E25635" w:rsidP="006565D2">
      <w:pPr>
        <w:pStyle w:val="NoSpacing"/>
        <w:jc w:val="center"/>
        <w:rPr>
          <w:bCs/>
          <w:color w:val="808080" w:themeColor="background1" w:themeShade="80"/>
          <w:sz w:val="32"/>
          <w:szCs w:val="32"/>
          <w:lang w:val="is-IS"/>
        </w:rPr>
      </w:pPr>
      <w:r>
        <w:rPr>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w:t>
      </w:r>
      <w:r w:rsidR="00B97190">
        <w:rPr>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w:t>
      </w:r>
    </w:p>
    <w:p w14:paraId="1A256139" w14:textId="0B8109E7" w:rsidR="00486597" w:rsidRPr="00076376" w:rsidRDefault="00486597" w:rsidP="00B20FCE">
      <w:pPr>
        <w:pStyle w:val="NoSpacing"/>
        <w:ind w:left="1418" w:hanging="709"/>
        <w:jc w:val="right"/>
        <w:rPr>
          <w:bCs/>
          <w:color w:val="7F7F7F" w:themeColor="text1" w:themeTint="80"/>
          <w:sz w:val="28"/>
          <w:szCs w:val="28"/>
          <w:lang w:val="is-IS"/>
        </w:rPr>
      </w:pPr>
    </w:p>
    <w:p w14:paraId="1A4DFF3A" w14:textId="287010BB" w:rsidR="00486597" w:rsidRDefault="00486597" w:rsidP="00B20FCE">
      <w:pPr>
        <w:pStyle w:val="NoSpacing"/>
        <w:ind w:left="1418" w:hanging="709"/>
        <w:jc w:val="right"/>
        <w:rPr>
          <w:b/>
          <w:bCs/>
          <w:color w:val="7F7F7F" w:themeColor="text1" w:themeTint="80"/>
          <w:sz w:val="24"/>
          <w:szCs w:val="72"/>
          <w:lang w:val="is-IS"/>
        </w:rPr>
      </w:pPr>
    </w:p>
    <w:p w14:paraId="20EB21BC" w14:textId="0E7E346F" w:rsidR="00486597" w:rsidRDefault="00486597" w:rsidP="00B20FCE">
      <w:pPr>
        <w:pStyle w:val="NoSpacing"/>
        <w:ind w:left="1418" w:hanging="709"/>
        <w:jc w:val="right"/>
        <w:rPr>
          <w:b/>
          <w:bCs/>
          <w:color w:val="7F7F7F" w:themeColor="text1" w:themeTint="80"/>
          <w:sz w:val="24"/>
          <w:szCs w:val="72"/>
          <w:lang w:val="is-IS"/>
        </w:rPr>
      </w:pPr>
    </w:p>
    <w:p w14:paraId="58EDBF42" w14:textId="77777777" w:rsidR="00486597" w:rsidRDefault="00486597" w:rsidP="00B20FCE">
      <w:pPr>
        <w:pStyle w:val="NoSpacing"/>
        <w:ind w:left="1418" w:hanging="709"/>
        <w:jc w:val="right"/>
        <w:rPr>
          <w:b/>
          <w:bCs/>
          <w:color w:val="7F7F7F" w:themeColor="text1" w:themeTint="80"/>
          <w:sz w:val="24"/>
          <w:szCs w:val="72"/>
          <w:lang w:val="is-IS"/>
        </w:rPr>
      </w:pPr>
    </w:p>
    <w:p w14:paraId="6CBD3C05" w14:textId="2D04CB56" w:rsidR="003A0EBE" w:rsidRDefault="006565D2" w:rsidP="000A528A">
      <w:pPr>
        <w:pStyle w:val="NoSpacing"/>
        <w:rPr>
          <w:bCs/>
          <w:color w:val="7F7F7F" w:themeColor="text1" w:themeTint="80"/>
          <w:sz w:val="24"/>
          <w:szCs w:val="72"/>
          <w:lang w:val="is-IS"/>
        </w:rPr>
      </w:pPr>
      <w:r w:rsidRPr="008C67AF">
        <w:rPr>
          <w:noProof/>
        </w:rPr>
        <mc:AlternateContent>
          <mc:Choice Requires="wps">
            <w:drawing>
              <wp:anchor distT="0" distB="0" distL="114300" distR="114300" simplePos="0" relativeHeight="251660288" behindDoc="0" locked="0" layoutInCell="1" allowOverlap="1" wp14:anchorId="1991178C" wp14:editId="05426E6E">
                <wp:simplePos x="0" y="0"/>
                <wp:positionH relativeFrom="column">
                  <wp:posOffset>226771</wp:posOffset>
                </wp:positionH>
                <wp:positionV relativeFrom="paragraph">
                  <wp:posOffset>58064</wp:posOffset>
                </wp:positionV>
                <wp:extent cx="8394700" cy="724205"/>
                <wp:effectExtent l="0" t="0" r="6350" b="0"/>
                <wp:wrapNone/>
                <wp:docPr id="27" name="Text Box 27"/>
                <wp:cNvGraphicFramePr/>
                <a:graphic xmlns:a="http://schemas.openxmlformats.org/drawingml/2006/main">
                  <a:graphicData uri="http://schemas.microsoft.com/office/word/2010/wordprocessingShape">
                    <wps:wsp>
                      <wps:cNvSpPr txBox="1"/>
                      <wps:spPr>
                        <a:xfrm>
                          <a:off x="0" y="0"/>
                          <a:ext cx="8394700" cy="724205"/>
                        </a:xfrm>
                        <a:prstGeom prst="rect">
                          <a:avLst/>
                        </a:prstGeom>
                        <a:solidFill>
                          <a:schemeClr val="lt1"/>
                        </a:solidFill>
                        <a:ln w="6350">
                          <a:noFill/>
                        </a:ln>
                      </wps:spPr>
                      <wps:txbx>
                        <w:txbxContent>
                          <w:p w14:paraId="3384338A" w14:textId="3F756625" w:rsidR="006565D2" w:rsidRPr="00DF6E74" w:rsidRDefault="006565D2" w:rsidP="006565D2">
                            <w:pPr>
                              <w:jc w:val="center"/>
                              <w:rPr>
                                <w:rFonts w:cs="Calibri"/>
                                <w:b/>
                                <w:bCs/>
                                <w:color w:val="797979"/>
                                <w:sz w:val="54"/>
                                <w:szCs w:val="54"/>
                                <w:lang w:val="en-GB"/>
                              </w:rPr>
                            </w:pPr>
                            <w:r w:rsidRPr="00DF6E74">
                              <w:rPr>
                                <w:rFonts w:cs="Calibri"/>
                                <w:b/>
                                <w:bCs/>
                                <w:color w:val="797979"/>
                                <w:sz w:val="54"/>
                                <w:szCs w:val="54"/>
                                <w:lang w:val="en-GB"/>
                              </w:rPr>
                              <w:t>Coaches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1178C" id="Text Box 27" o:spid="_x0000_s1027" type="#_x0000_t202" style="position:absolute;margin-left:17.85pt;margin-top:4.55pt;width:661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" fillcolor="white [3201]" stroked="f" strokeweight=".5pt">
                <v:textbox>
                  <w:txbxContent>
                    <w:p w14:paraId="3384338A" w14:textId="3F756625" w:rsidR="006565D2" w:rsidRPr="00DF6E74" w:rsidRDefault="006565D2" w:rsidP="006565D2">
                      <w:pPr>
                        <w:jc w:val="center"/>
                        <w:rPr>
                          <w:rFonts w:cs="Calibri"/>
                          <w:b/>
                          <w:bCs/>
                          <w:color w:val="797979"/>
                          <w:sz w:val="54"/>
                          <w:szCs w:val="54"/>
                          <w:lang w:val="en-GB"/>
                        </w:rPr>
                      </w:pPr>
                      <w:r w:rsidRPr="00DF6E74">
                        <w:rPr>
                          <w:rFonts w:cs="Calibri"/>
                          <w:b/>
                          <w:bCs/>
                          <w:color w:val="797979"/>
                          <w:sz w:val="54"/>
                          <w:szCs w:val="54"/>
                          <w:lang w:val="en-GB"/>
                        </w:rPr>
                        <w:t>Coaches</w:t>
                      </w:r>
                    </w:p>
                  </w:txbxContent>
                </v:textbox>
              </v:shape>
            </w:pict>
          </mc:Fallback>
        </mc:AlternateContent>
      </w:r>
    </w:p>
    <w:p w14:paraId="506F4E59" w14:textId="6F4D7A52" w:rsidR="001F3AF8" w:rsidRDefault="001F3AF8" w:rsidP="000A528A">
      <w:pPr>
        <w:pStyle w:val="NoSpacing"/>
        <w:rPr>
          <w:bCs/>
          <w:color w:val="7F7F7F" w:themeColor="text1" w:themeTint="80"/>
          <w:sz w:val="24"/>
          <w:szCs w:val="72"/>
          <w:lang w:val="is-IS"/>
        </w:rPr>
      </w:pPr>
    </w:p>
    <w:p w14:paraId="1480A024" w14:textId="7B1F4DB6" w:rsidR="00076376" w:rsidRDefault="00DF6E74">
      <w:pPr>
        <w:rPr>
          <w:bCs/>
          <w:sz w:val="24"/>
          <w:szCs w:val="72"/>
          <w:lang w:val="en-GB"/>
        </w:rPr>
      </w:pPr>
      <w:r w:rsidRPr="008C67AF">
        <w:rPr>
          <w:noProof/>
        </w:rPr>
        <mc:AlternateContent>
          <mc:Choice Requires="wps">
            <w:drawing>
              <wp:anchor distT="0" distB="0" distL="114300" distR="114300" simplePos="0" relativeHeight="251662336" behindDoc="0" locked="0" layoutInCell="1" allowOverlap="1" wp14:anchorId="103A9C32" wp14:editId="09AF6AC8">
                <wp:simplePos x="0" y="0"/>
                <wp:positionH relativeFrom="column">
                  <wp:posOffset>1602029</wp:posOffset>
                </wp:positionH>
                <wp:positionV relativeFrom="paragraph">
                  <wp:posOffset>1244092</wp:posOffset>
                </wp:positionV>
                <wp:extent cx="5759450" cy="781253"/>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759450" cy="781253"/>
                        </a:xfrm>
                        <a:prstGeom prst="rect">
                          <a:avLst/>
                        </a:prstGeom>
                        <a:solidFill>
                          <a:schemeClr val="lt1"/>
                        </a:solidFill>
                        <a:ln w="6350">
                          <a:noFill/>
                        </a:ln>
                      </wps:spPr>
                      <wps:txbx>
                        <w:txbxContent>
                          <w:p w14:paraId="11FEDF39" w14:textId="77777777" w:rsidR="006565D2" w:rsidRPr="00847ADA" w:rsidRDefault="006565D2" w:rsidP="00847ADA">
                            <w:pPr>
                              <w:spacing w:line="240" w:lineRule="auto"/>
                              <w:jc w:val="center"/>
                              <w:rPr>
                                <w:rFonts w:cs="Calibri"/>
                                <w:color w:val="797979"/>
                                <w:sz w:val="32"/>
                                <w:szCs w:val="32"/>
                                <w:lang w:val="en-GB"/>
                              </w:rPr>
                            </w:pPr>
                            <w:r w:rsidRPr="003C48C6">
                              <w:rPr>
                                <w:rFonts w:cs="Calibri"/>
                                <w:color w:val="797979"/>
                                <w:sz w:val="32"/>
                                <w:szCs w:val="32"/>
                              </w:rPr>
                              <w:t xml:space="preserve"> </w:t>
                            </w:r>
                            <w:r w:rsidRPr="00847ADA">
                              <w:rPr>
                                <w:rFonts w:cs="Calibri"/>
                                <w:color w:val="797979"/>
                                <w:sz w:val="32"/>
                                <w:szCs w:val="32"/>
                                <w:lang w:val="en-GB"/>
                              </w:rPr>
                              <w:t>Quality and Environmental Certification</w:t>
                            </w:r>
                          </w:p>
                          <w:p w14:paraId="79C64440" w14:textId="77777777" w:rsidR="006565D2" w:rsidRPr="00847ADA" w:rsidRDefault="006565D2" w:rsidP="00847ADA">
                            <w:pPr>
                              <w:spacing w:line="240" w:lineRule="auto"/>
                              <w:jc w:val="center"/>
                              <w:rPr>
                                <w:rFonts w:cs="Calibri"/>
                                <w:color w:val="797979"/>
                                <w:sz w:val="32"/>
                                <w:szCs w:val="32"/>
                                <w:lang w:val="en-GB"/>
                              </w:rPr>
                            </w:pPr>
                            <w:r w:rsidRPr="00847ADA">
                              <w:rPr>
                                <w:rFonts w:cs="Calibri"/>
                                <w:color w:val="797979"/>
                                <w:sz w:val="32"/>
                                <w:szCs w:val="32"/>
                                <w:lang w:val="en-GB"/>
                              </w:rPr>
                              <w:t>On the Way to Sustainable Tourism</w:t>
                            </w:r>
                          </w:p>
                          <w:p w14:paraId="46355472" w14:textId="77777777" w:rsidR="006565D2" w:rsidRPr="0099133D" w:rsidRDefault="006565D2" w:rsidP="006565D2">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A9C32" id="Text Box 29" o:spid="_x0000_s1028" type="#_x0000_t202" style="position:absolute;margin-left:126.15pt;margin-top:97.95pt;width:453.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" fillcolor="white [3201]" stroked="f" strokeweight=".5pt">
                <v:textbox>
                  <w:txbxContent>
                    <w:p w14:paraId="11FEDF39" w14:textId="77777777" w:rsidR="006565D2" w:rsidRPr="00847ADA" w:rsidRDefault="006565D2" w:rsidP="00847ADA">
                      <w:pPr>
                        <w:spacing w:line="240" w:lineRule="auto"/>
                        <w:jc w:val="center"/>
                        <w:rPr>
                          <w:rFonts w:cs="Calibri"/>
                          <w:color w:val="797979"/>
                          <w:sz w:val="32"/>
                          <w:szCs w:val="32"/>
                          <w:lang w:val="en-GB"/>
                        </w:rPr>
                      </w:pPr>
                      <w:r w:rsidRPr="003C48C6">
                        <w:rPr>
                          <w:rFonts w:cs="Calibri"/>
                          <w:color w:val="797979"/>
                          <w:sz w:val="32"/>
                          <w:szCs w:val="32"/>
                        </w:rPr>
                        <w:t xml:space="preserve"> </w:t>
                      </w:r>
                      <w:r w:rsidRPr="00847ADA">
                        <w:rPr>
                          <w:rFonts w:cs="Calibri"/>
                          <w:color w:val="797979"/>
                          <w:sz w:val="32"/>
                          <w:szCs w:val="32"/>
                          <w:lang w:val="en-GB"/>
                        </w:rPr>
                        <w:t>Quality and Environmental Certification</w:t>
                      </w:r>
                    </w:p>
                    <w:p w14:paraId="79C64440" w14:textId="77777777" w:rsidR="006565D2" w:rsidRPr="00847ADA" w:rsidRDefault="006565D2" w:rsidP="00847ADA">
                      <w:pPr>
                        <w:spacing w:line="240" w:lineRule="auto"/>
                        <w:jc w:val="center"/>
                        <w:rPr>
                          <w:rFonts w:cs="Calibri"/>
                          <w:color w:val="797979"/>
                          <w:sz w:val="32"/>
                          <w:szCs w:val="32"/>
                          <w:lang w:val="en-GB"/>
                        </w:rPr>
                      </w:pPr>
                      <w:r w:rsidRPr="00847ADA">
                        <w:rPr>
                          <w:rFonts w:cs="Calibri"/>
                          <w:color w:val="797979"/>
                          <w:sz w:val="32"/>
                          <w:szCs w:val="32"/>
                          <w:lang w:val="en-GB"/>
                        </w:rPr>
                        <w:t>On the Way to Sustainable Tourism</w:t>
                      </w:r>
                    </w:p>
                    <w:p w14:paraId="46355472" w14:textId="77777777" w:rsidR="006565D2" w:rsidRPr="0099133D" w:rsidRDefault="006565D2" w:rsidP="006565D2">
                      <w:pPr>
                        <w:jc w:val="center"/>
                        <w:rPr>
                          <w:rFonts w:cs="Calibri"/>
                          <w:color w:val="797979"/>
                        </w:rPr>
                      </w:pPr>
                    </w:p>
                  </w:txbxContent>
                </v:textbox>
              </v:shape>
            </w:pict>
          </mc:Fallback>
        </mc:AlternateContent>
      </w:r>
      <w:r w:rsidRPr="008C67AF">
        <w:rPr>
          <w:noProof/>
        </w:rPr>
        <mc:AlternateContent>
          <mc:Choice Requires="wps">
            <w:drawing>
              <wp:anchor distT="0" distB="0" distL="114300" distR="114300" simplePos="0" relativeHeight="251661312" behindDoc="0" locked="0" layoutInCell="1" allowOverlap="1" wp14:anchorId="5A2514E7" wp14:editId="64047229">
                <wp:simplePos x="0" y="0"/>
                <wp:positionH relativeFrom="column">
                  <wp:posOffset>1602029</wp:posOffset>
                </wp:positionH>
                <wp:positionV relativeFrom="paragraph">
                  <wp:posOffset>468681</wp:posOffset>
                </wp:positionV>
                <wp:extent cx="5760085" cy="1204341"/>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1204341"/>
                        </a:xfrm>
                        <a:prstGeom prst="rect">
                          <a:avLst/>
                        </a:prstGeom>
                        <a:solidFill>
                          <a:schemeClr val="lt1"/>
                        </a:solidFill>
                        <a:ln w="6350">
                          <a:noFill/>
                        </a:ln>
                      </wps:spPr>
                      <wps:txbx>
                        <w:txbxContent>
                          <w:p w14:paraId="0EF1F1B5" w14:textId="12F4B414" w:rsidR="006565D2" w:rsidRPr="00DF6E74" w:rsidRDefault="006565D2" w:rsidP="006565D2">
                            <w:pPr>
                              <w:jc w:val="center"/>
                              <w:rPr>
                                <w:rFonts w:cs="Calibri"/>
                                <w:color w:val="797979"/>
                                <w:sz w:val="36"/>
                                <w:szCs w:val="36"/>
                                <w:lang w:val="en-GB"/>
                              </w:rPr>
                            </w:pPr>
                            <w:r w:rsidRPr="00DF6E74">
                              <w:rPr>
                                <w:rFonts w:cs="Calibri"/>
                                <w:color w:val="797979"/>
                                <w:sz w:val="36"/>
                                <w:szCs w:val="36"/>
                                <w:lang w:val="en-GB"/>
                              </w:rPr>
                              <w:t>Specific Quality Criteria no. 2</w:t>
                            </w:r>
                            <w:r w:rsidR="00DF6E74" w:rsidRPr="00DF6E74">
                              <w:rPr>
                                <w:rFonts w:cs="Calibri"/>
                                <w:color w:val="797979"/>
                                <w:sz w:val="36"/>
                                <w:szCs w:val="36"/>
                                <w:lang w:val="en-GB"/>
                              </w:rPr>
                              <w:t>20</w:t>
                            </w:r>
                          </w:p>
                          <w:p w14:paraId="72D25716" w14:textId="77777777" w:rsidR="006565D2" w:rsidRPr="00DF6E74" w:rsidRDefault="006565D2" w:rsidP="006565D2">
                            <w:pPr>
                              <w:jc w:val="center"/>
                              <w:rPr>
                                <w:rFonts w:cs="Calibri"/>
                                <w:color w:val="797979"/>
                                <w:lang w:val="en-GB"/>
                              </w:rPr>
                            </w:pPr>
                            <w:r w:rsidRPr="00DF6E74">
                              <w:rPr>
                                <w:rFonts w:cs="Calibri"/>
                                <w:color w:val="797979"/>
                                <w:lang w:val="en-GB"/>
                              </w:rPr>
                              <w:t>5th edition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514E7" id="Text Box 28" o:spid="_x0000_s1029" type="#_x0000_t202" style="position:absolute;margin-left:126.15pt;margin-top:36.9pt;width:453.55pt;height: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" fillcolor="white [3201]" stroked="f" strokeweight=".5pt">
                <v:textbox>
                  <w:txbxContent>
                    <w:p w14:paraId="0EF1F1B5" w14:textId="12F4B414" w:rsidR="006565D2" w:rsidRPr="00DF6E74" w:rsidRDefault="006565D2" w:rsidP="006565D2">
                      <w:pPr>
                        <w:jc w:val="center"/>
                        <w:rPr>
                          <w:rFonts w:cs="Calibri"/>
                          <w:color w:val="797979"/>
                          <w:sz w:val="36"/>
                          <w:szCs w:val="36"/>
                          <w:lang w:val="en-GB"/>
                        </w:rPr>
                      </w:pPr>
                      <w:r w:rsidRPr="00DF6E74">
                        <w:rPr>
                          <w:rFonts w:cs="Calibri"/>
                          <w:color w:val="797979"/>
                          <w:sz w:val="36"/>
                          <w:szCs w:val="36"/>
                          <w:lang w:val="en-GB"/>
                        </w:rPr>
                        <w:t>Specific Quality Criteria no. 2</w:t>
                      </w:r>
                      <w:r w:rsidR="00DF6E74" w:rsidRPr="00DF6E74">
                        <w:rPr>
                          <w:rFonts w:cs="Calibri"/>
                          <w:color w:val="797979"/>
                          <w:sz w:val="36"/>
                          <w:szCs w:val="36"/>
                          <w:lang w:val="en-GB"/>
                        </w:rPr>
                        <w:t>20</w:t>
                      </w:r>
                    </w:p>
                    <w:p w14:paraId="72D25716" w14:textId="77777777" w:rsidR="006565D2" w:rsidRPr="00DF6E74" w:rsidRDefault="006565D2" w:rsidP="006565D2">
                      <w:pPr>
                        <w:jc w:val="center"/>
                        <w:rPr>
                          <w:rFonts w:cs="Calibri"/>
                          <w:color w:val="797979"/>
                          <w:lang w:val="en-GB"/>
                        </w:rPr>
                      </w:pPr>
                      <w:r w:rsidRPr="00DF6E74">
                        <w:rPr>
                          <w:rFonts w:cs="Calibri"/>
                          <w:color w:val="797979"/>
                          <w:lang w:val="en-GB"/>
                        </w:rPr>
                        <w:t>5th edition 2022</w:t>
                      </w:r>
                    </w:p>
                  </w:txbxContent>
                </v:textbox>
              </v:shape>
            </w:pict>
          </mc:Fallback>
        </mc:AlternateContent>
      </w:r>
      <w:r w:rsidR="00076376">
        <w:rPr>
          <w:bCs/>
          <w:sz w:val="24"/>
          <w:szCs w:val="72"/>
        </w:rPr>
        <w:br w:type="page"/>
      </w:r>
    </w:p>
    <w:p w14:paraId="0A5A9686" w14:textId="3EB0D357" w:rsidR="001F3AF8" w:rsidRPr="00DB677F" w:rsidRDefault="00DB677F" w:rsidP="00DB677F">
      <w:pPr>
        <w:spacing w:after="240" w:line="240" w:lineRule="auto"/>
        <w:rPr>
          <w:b/>
          <w:bCs/>
          <w:sz w:val="24"/>
          <w:szCs w:val="24"/>
          <w:lang w:val="en-GB"/>
        </w:rPr>
      </w:pPr>
      <w:r w:rsidRPr="00B81323">
        <w:rPr>
          <w:b/>
          <w:sz w:val="24"/>
          <w:szCs w:val="24"/>
          <w:lang w:val="en-GB"/>
        </w:rPr>
        <w:lastRenderedPageBreak/>
        <w:t>The following quality criteria are filled out by a company representative.</w:t>
      </w:r>
      <w:r w:rsidRPr="00101427">
        <w:rPr>
          <w:b/>
          <w:bCs/>
          <w:sz w:val="24"/>
          <w:szCs w:val="24"/>
          <w:lang w:val="en-GB"/>
        </w:rPr>
        <w:t xml:space="preserve"> A clear explanation of how each applicable criterion is fulfilled must be given with reference to appropriate documentation, e. g. employee handbook/quality manual, safety plans, photos etc. </w:t>
      </w:r>
      <w:r w:rsidRPr="00DB677F">
        <w:rPr>
          <w:b/>
          <w:bCs/>
          <w:sz w:val="24"/>
          <w:szCs w:val="24"/>
          <w:lang w:val="en-GB"/>
        </w:rPr>
        <w:t>Random and/or selected criteria will be verified by the auditor.</w:t>
      </w:r>
      <w:r w:rsidRPr="00101427">
        <w:rPr>
          <w:b/>
          <w:bCs/>
          <w:sz w:val="24"/>
          <w:szCs w:val="24"/>
          <w:lang w:val="en-GB"/>
        </w:rPr>
        <w:t xml:space="preserve">  </w:t>
      </w:r>
      <w:r w:rsidRPr="00101427">
        <w:rPr>
          <w:rFonts w:eastAsia="Times New Roman"/>
          <w:b/>
          <w:sz w:val="24"/>
          <w:lang w:val="en-GB" w:eastAsia="is-IS"/>
        </w:rPr>
        <w:t xml:space="preserve"> </w:t>
      </w:r>
    </w:p>
    <w:tbl>
      <w:tblPr>
        <w:tblStyle w:val="TableGrid"/>
        <w:tblW w:w="14029" w:type="dxa"/>
        <w:tblLook w:val="04A0" w:firstRow="1" w:lastRow="0" w:firstColumn="1" w:lastColumn="0" w:noHBand="0" w:noVBand="1"/>
      </w:tblPr>
      <w:tblGrid>
        <w:gridCol w:w="1264"/>
        <w:gridCol w:w="6336"/>
        <w:gridCol w:w="565"/>
        <w:gridCol w:w="902"/>
        <w:gridCol w:w="4962"/>
      </w:tblGrid>
      <w:tr w:rsidR="00A77E8E" w:rsidRPr="002560B1" w14:paraId="49247409" w14:textId="77777777" w:rsidTr="148E4816">
        <w:tc>
          <w:tcPr>
            <w:tcW w:w="1264" w:type="dxa"/>
            <w:shd w:val="clear" w:color="auto" w:fill="FFC000"/>
          </w:tcPr>
          <w:p w14:paraId="32B476AA" w14:textId="77777777" w:rsidR="00A77E8E" w:rsidRPr="002560B1" w:rsidRDefault="00775F78" w:rsidP="00FC1CE2">
            <w:pPr>
              <w:spacing w:before="240" w:after="240"/>
              <w:rPr>
                <w:rFonts w:asciiTheme="minorHAnsi" w:hAnsiTheme="minorHAnsi" w:cstheme="minorHAnsi"/>
                <w:b/>
                <w:i/>
                <w:sz w:val="24"/>
                <w:szCs w:val="24"/>
                <w:lang w:val="is-IS"/>
              </w:rPr>
            </w:pPr>
            <w:r w:rsidRPr="002560B1">
              <w:rPr>
                <w:rFonts w:asciiTheme="minorHAnsi" w:hAnsiTheme="minorHAnsi" w:cstheme="minorHAnsi"/>
                <w:b/>
                <w:i/>
                <w:sz w:val="24"/>
                <w:szCs w:val="24"/>
              </w:rPr>
              <w:t>220-1</w:t>
            </w:r>
          </w:p>
        </w:tc>
        <w:tc>
          <w:tcPr>
            <w:tcW w:w="6336" w:type="dxa"/>
            <w:shd w:val="clear" w:color="auto" w:fill="FFC000"/>
          </w:tcPr>
          <w:p w14:paraId="5039327F" w14:textId="5E42FD74" w:rsidR="00A77E8E" w:rsidRPr="00904E41" w:rsidRDefault="00C3754B" w:rsidP="00FC1CE2">
            <w:pPr>
              <w:spacing w:before="240" w:after="240"/>
              <w:rPr>
                <w:rFonts w:asciiTheme="minorHAnsi" w:hAnsiTheme="minorHAnsi" w:cstheme="minorHAnsi"/>
                <w:b/>
                <w:bCs/>
                <w:i/>
                <w:iCs/>
                <w:sz w:val="28"/>
                <w:szCs w:val="28"/>
                <w:lang w:val="is-IS"/>
              </w:rPr>
            </w:pPr>
            <w:proofErr w:type="spellStart"/>
            <w:r>
              <w:rPr>
                <w:rFonts w:asciiTheme="minorHAnsi" w:hAnsiTheme="minorHAnsi" w:cstheme="minorHAnsi"/>
                <w:b/>
                <w:bCs/>
                <w:i/>
                <w:iCs/>
                <w:sz w:val="28"/>
                <w:szCs w:val="28"/>
                <w:lang w:val="is-IS"/>
              </w:rPr>
              <w:t>Sa</w:t>
            </w:r>
            <w:r w:rsidR="00541892">
              <w:rPr>
                <w:rFonts w:asciiTheme="minorHAnsi" w:hAnsiTheme="minorHAnsi" w:cstheme="minorHAnsi"/>
                <w:b/>
                <w:bCs/>
                <w:i/>
                <w:iCs/>
                <w:sz w:val="28"/>
                <w:szCs w:val="28"/>
                <w:lang w:val="is-IS"/>
              </w:rPr>
              <w:t>fety</w:t>
            </w:r>
            <w:proofErr w:type="spellEnd"/>
          </w:p>
        </w:tc>
        <w:tc>
          <w:tcPr>
            <w:tcW w:w="565" w:type="dxa"/>
            <w:shd w:val="clear" w:color="auto" w:fill="FFC000"/>
          </w:tcPr>
          <w:p w14:paraId="3D530AB4" w14:textId="4CB62431" w:rsidR="00A77E8E" w:rsidRPr="00F81CE5" w:rsidRDefault="00541892" w:rsidP="00FC1CE2">
            <w:pPr>
              <w:spacing w:before="240" w:after="240"/>
              <w:jc w:val="center"/>
              <w:rPr>
                <w:rFonts w:asciiTheme="minorHAnsi" w:hAnsiTheme="minorHAnsi" w:cstheme="minorHAnsi"/>
                <w:b/>
                <w:i/>
                <w:sz w:val="24"/>
                <w:szCs w:val="24"/>
                <w:lang w:val="is-IS"/>
              </w:rPr>
            </w:pPr>
            <w:proofErr w:type="spellStart"/>
            <w:r>
              <w:rPr>
                <w:rFonts w:asciiTheme="minorHAnsi" w:hAnsiTheme="minorHAnsi" w:cstheme="minorHAnsi"/>
                <w:b/>
                <w:i/>
                <w:sz w:val="24"/>
                <w:szCs w:val="24"/>
                <w:lang w:val="is-IS"/>
              </w:rPr>
              <w:t>Yes</w:t>
            </w:r>
            <w:proofErr w:type="spellEnd"/>
          </w:p>
        </w:tc>
        <w:tc>
          <w:tcPr>
            <w:tcW w:w="902" w:type="dxa"/>
            <w:shd w:val="clear" w:color="auto" w:fill="FFC000"/>
          </w:tcPr>
          <w:p w14:paraId="35CE69B1" w14:textId="7B954C6D" w:rsidR="00A77E8E" w:rsidRPr="00F81CE5" w:rsidRDefault="00541892" w:rsidP="00FC1CE2">
            <w:pPr>
              <w:spacing w:before="240" w:after="240"/>
              <w:jc w:val="center"/>
              <w:rPr>
                <w:rFonts w:asciiTheme="minorHAnsi" w:hAnsiTheme="minorHAnsi" w:cstheme="minorHAnsi"/>
                <w:b/>
                <w:i/>
                <w:sz w:val="24"/>
                <w:szCs w:val="24"/>
                <w:lang w:val="is-IS"/>
              </w:rPr>
            </w:pPr>
            <w:r>
              <w:rPr>
                <w:rFonts w:asciiTheme="minorHAnsi" w:hAnsiTheme="minorHAnsi" w:cstheme="minorHAnsi"/>
                <w:b/>
                <w:i/>
                <w:sz w:val="24"/>
                <w:szCs w:val="24"/>
                <w:lang w:val="is-IS"/>
              </w:rPr>
              <w:t>N/A</w:t>
            </w:r>
          </w:p>
        </w:tc>
        <w:tc>
          <w:tcPr>
            <w:tcW w:w="4962" w:type="dxa"/>
            <w:shd w:val="clear" w:color="auto" w:fill="FFC000"/>
            <w:vAlign w:val="center"/>
          </w:tcPr>
          <w:p w14:paraId="4AB97E05" w14:textId="2F51BDF7" w:rsidR="00A77E8E" w:rsidRPr="00F81CE5" w:rsidRDefault="00FF592F" w:rsidP="00FC1CE2">
            <w:pPr>
              <w:jc w:val="center"/>
              <w:rPr>
                <w:rFonts w:asciiTheme="minorHAnsi" w:hAnsiTheme="minorHAnsi" w:cstheme="minorHAnsi"/>
                <w:b/>
                <w:i/>
                <w:sz w:val="24"/>
                <w:szCs w:val="24"/>
                <w:lang w:val="is-IS"/>
              </w:rPr>
            </w:pPr>
            <w:r>
              <w:rPr>
                <w:rFonts w:asciiTheme="minorHAnsi" w:hAnsiTheme="minorHAnsi" w:cstheme="minorHAnsi"/>
                <w:b/>
                <w:bCs/>
                <w:i/>
                <w:iCs/>
                <w:sz w:val="24"/>
                <w:szCs w:val="24"/>
              </w:rPr>
              <w:t>How fulfilled/explanations</w:t>
            </w:r>
          </w:p>
        </w:tc>
      </w:tr>
      <w:tr w:rsidR="0024222C" w:rsidRPr="00814579" w14:paraId="416E0094" w14:textId="77777777" w:rsidTr="148E4816">
        <w:tc>
          <w:tcPr>
            <w:tcW w:w="1264" w:type="dxa"/>
          </w:tcPr>
          <w:p w14:paraId="16845E88" w14:textId="77777777" w:rsidR="0024222C" w:rsidRPr="00FB4604" w:rsidRDefault="00775F78" w:rsidP="00BB378B">
            <w:pPr>
              <w:spacing w:before="60" w:after="60"/>
              <w:ind w:right="-391"/>
              <w:rPr>
                <w:rFonts w:asciiTheme="minorHAnsi" w:hAnsiTheme="minorHAnsi" w:cstheme="minorHAnsi"/>
                <w:i/>
                <w:color w:val="FF0000"/>
                <w:sz w:val="24"/>
                <w:szCs w:val="24"/>
                <w:lang w:val="is-IS"/>
              </w:rPr>
            </w:pPr>
            <w:r w:rsidRPr="00FB4604">
              <w:rPr>
                <w:rFonts w:asciiTheme="minorHAnsi" w:hAnsiTheme="minorHAnsi" w:cstheme="minorHAnsi"/>
                <w:i/>
                <w:color w:val="FF0000"/>
                <w:sz w:val="24"/>
                <w:szCs w:val="24"/>
                <w:lang w:val="is-IS"/>
              </w:rPr>
              <w:t>220-1.1</w:t>
            </w:r>
          </w:p>
        </w:tc>
        <w:tc>
          <w:tcPr>
            <w:tcW w:w="6336" w:type="dxa"/>
          </w:tcPr>
          <w:p w14:paraId="596E0B04" w14:textId="1FD37469" w:rsidR="000E0211" w:rsidRPr="00FB4604" w:rsidRDefault="000E0211" w:rsidP="00EF58F9">
            <w:pPr>
              <w:autoSpaceDE w:val="0"/>
              <w:autoSpaceDN w:val="0"/>
              <w:adjustRightInd w:val="0"/>
              <w:spacing w:before="60" w:after="60"/>
              <w:rPr>
                <w:rFonts w:asciiTheme="minorHAnsi" w:hAnsiTheme="minorHAnsi" w:cstheme="minorHAnsi"/>
                <w:strike/>
                <w:color w:val="FF0000"/>
                <w:lang w:val="is-IS"/>
              </w:rPr>
            </w:pPr>
            <w:r w:rsidRPr="00296B44">
              <w:rPr>
                <w:rFonts w:cs="Calibri"/>
                <w:color w:val="FF0000"/>
              </w:rPr>
              <w:t xml:space="preserve">For each </w:t>
            </w:r>
            <w:r w:rsidR="00937813">
              <w:rPr>
                <w:rFonts w:cs="Calibri"/>
                <w:color w:val="FF0000"/>
              </w:rPr>
              <w:t xml:space="preserve">type of </w:t>
            </w:r>
            <w:r w:rsidRPr="00296B44">
              <w:rPr>
                <w:rFonts w:cs="Calibri"/>
                <w:color w:val="FF0000"/>
              </w:rPr>
              <w:t>tour</w:t>
            </w:r>
            <w:r w:rsidR="00937813">
              <w:rPr>
                <w:rFonts w:cs="Calibri"/>
                <w:color w:val="FF0000"/>
              </w:rPr>
              <w:t>s</w:t>
            </w:r>
            <w:r w:rsidRPr="00296B44">
              <w:rPr>
                <w:rFonts w:cs="Calibri"/>
                <w:color w:val="FF0000"/>
              </w:rPr>
              <w:t xml:space="preserve"> there is an itinerary (written description) including a description of routes, schedule and other trip arrangements</w:t>
            </w:r>
            <w:r w:rsidR="00780CD1" w:rsidRPr="00296B44">
              <w:rPr>
                <w:rFonts w:cs="Calibri"/>
                <w:color w:val="FF0000"/>
              </w:rPr>
              <w:t>.</w:t>
            </w:r>
          </w:p>
        </w:tc>
        <w:tc>
          <w:tcPr>
            <w:tcW w:w="565" w:type="dxa"/>
          </w:tcPr>
          <w:p w14:paraId="6DA99069" w14:textId="77777777" w:rsidR="0024222C" w:rsidRPr="00814579" w:rsidRDefault="0024222C" w:rsidP="00BB378B">
            <w:pPr>
              <w:spacing w:before="60" w:after="60"/>
              <w:jc w:val="center"/>
              <w:rPr>
                <w:rFonts w:asciiTheme="minorHAnsi" w:hAnsiTheme="minorHAnsi" w:cstheme="minorHAnsi"/>
                <w:i/>
                <w:sz w:val="24"/>
                <w:szCs w:val="24"/>
                <w:lang w:val="is-IS"/>
              </w:rPr>
            </w:pPr>
          </w:p>
        </w:tc>
        <w:tc>
          <w:tcPr>
            <w:tcW w:w="902" w:type="dxa"/>
          </w:tcPr>
          <w:p w14:paraId="1D1604EE" w14:textId="77777777" w:rsidR="0024222C" w:rsidRPr="00814579" w:rsidRDefault="0024222C" w:rsidP="00BB378B">
            <w:pPr>
              <w:spacing w:before="60" w:after="60"/>
              <w:jc w:val="center"/>
              <w:rPr>
                <w:rFonts w:asciiTheme="minorHAnsi" w:hAnsiTheme="minorHAnsi" w:cstheme="minorHAnsi"/>
                <w:i/>
                <w:sz w:val="24"/>
                <w:szCs w:val="24"/>
                <w:lang w:val="is-IS"/>
              </w:rPr>
            </w:pPr>
          </w:p>
        </w:tc>
        <w:tc>
          <w:tcPr>
            <w:tcW w:w="4962" w:type="dxa"/>
            <w:shd w:val="clear" w:color="auto" w:fill="auto"/>
          </w:tcPr>
          <w:p w14:paraId="70C7F0CE" w14:textId="77777777" w:rsidR="0024222C" w:rsidRPr="00814579" w:rsidRDefault="0024222C" w:rsidP="00BB378B">
            <w:pPr>
              <w:spacing w:before="60" w:after="60"/>
              <w:jc w:val="center"/>
              <w:rPr>
                <w:rFonts w:asciiTheme="minorHAnsi" w:hAnsiTheme="minorHAnsi" w:cstheme="minorHAnsi"/>
                <w:i/>
                <w:sz w:val="24"/>
                <w:szCs w:val="24"/>
                <w:lang w:val="is-IS"/>
              </w:rPr>
            </w:pPr>
          </w:p>
        </w:tc>
      </w:tr>
      <w:tr w:rsidR="00A77E8E" w:rsidRPr="002560B1" w14:paraId="0A24483A" w14:textId="77777777" w:rsidTr="148E4816">
        <w:tc>
          <w:tcPr>
            <w:tcW w:w="1264" w:type="dxa"/>
          </w:tcPr>
          <w:p w14:paraId="3418FD6A" w14:textId="77777777" w:rsidR="00A77E8E" w:rsidRPr="00383A5E" w:rsidRDefault="00775F78" w:rsidP="00BB378B">
            <w:pPr>
              <w:spacing w:before="60" w:after="60"/>
              <w:ind w:right="-391"/>
              <w:rPr>
                <w:rFonts w:asciiTheme="minorHAnsi" w:hAnsiTheme="minorHAnsi" w:cstheme="minorHAnsi"/>
                <w:i/>
                <w:sz w:val="24"/>
                <w:szCs w:val="24"/>
                <w:lang w:val="is-IS"/>
              </w:rPr>
            </w:pPr>
            <w:r w:rsidRPr="00383A5E">
              <w:rPr>
                <w:rFonts w:asciiTheme="minorHAnsi" w:hAnsiTheme="minorHAnsi" w:cstheme="minorHAnsi"/>
                <w:i/>
                <w:sz w:val="24"/>
                <w:szCs w:val="24"/>
              </w:rPr>
              <w:t>220-1.2</w:t>
            </w:r>
          </w:p>
        </w:tc>
        <w:tc>
          <w:tcPr>
            <w:tcW w:w="6336" w:type="dxa"/>
          </w:tcPr>
          <w:p w14:paraId="4BFC82CE" w14:textId="77777777" w:rsidR="007514B3" w:rsidRDefault="007514B3" w:rsidP="007514B3">
            <w:p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 xml:space="preserve">A checklist has been compiled for safety equipment on tours i.a.: </w:t>
            </w:r>
          </w:p>
          <w:p w14:paraId="3132F333" w14:textId="77777777" w:rsidR="007514B3" w:rsidRDefault="007514B3" w:rsidP="007514B3">
            <w:pPr>
              <w:pStyle w:val="ListParagraph"/>
              <w:numPr>
                <w:ilvl w:val="0"/>
                <w:numId w:val="31"/>
              </w:num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 xml:space="preserve">First aid kit/equipment. </w:t>
            </w:r>
          </w:p>
          <w:p w14:paraId="0AA8C79E" w14:textId="77777777" w:rsidR="007514B3" w:rsidRDefault="007514B3" w:rsidP="007514B3">
            <w:pPr>
              <w:pStyle w:val="ListParagraph"/>
              <w:numPr>
                <w:ilvl w:val="0"/>
                <w:numId w:val="31"/>
              </w:num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 xml:space="preserve">Communication devices. </w:t>
            </w:r>
          </w:p>
          <w:p w14:paraId="78B666D1" w14:textId="77777777" w:rsidR="00E141B2" w:rsidRDefault="007514B3" w:rsidP="007514B3">
            <w:pPr>
              <w:pStyle w:val="ListParagraph"/>
              <w:numPr>
                <w:ilvl w:val="0"/>
                <w:numId w:val="31"/>
              </w:num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Tracking devices.</w:t>
            </w:r>
          </w:p>
          <w:p w14:paraId="3DBEA892" w14:textId="1C146374" w:rsidR="007514B3" w:rsidRPr="00E141B2" w:rsidRDefault="007514B3" w:rsidP="00E141B2">
            <w:pPr>
              <w:pStyle w:val="ListParagraph"/>
              <w:numPr>
                <w:ilvl w:val="0"/>
                <w:numId w:val="31"/>
              </w:numPr>
              <w:autoSpaceDE w:val="0"/>
              <w:autoSpaceDN w:val="0"/>
              <w:adjustRightInd w:val="0"/>
              <w:spacing w:before="60" w:after="60"/>
              <w:rPr>
                <w:rFonts w:asciiTheme="minorHAnsi" w:hAnsiTheme="minorHAnsi" w:cstheme="minorHAnsi"/>
                <w:szCs w:val="24"/>
              </w:rPr>
            </w:pPr>
            <w:r w:rsidRPr="00E141B2">
              <w:rPr>
                <w:rFonts w:asciiTheme="minorHAnsi" w:hAnsiTheme="minorHAnsi" w:cstheme="minorHAnsi"/>
                <w:szCs w:val="24"/>
              </w:rPr>
              <w:t>Other equipment according to conditions on each tour.</w:t>
            </w:r>
          </w:p>
        </w:tc>
        <w:tc>
          <w:tcPr>
            <w:tcW w:w="565" w:type="dxa"/>
          </w:tcPr>
          <w:p w14:paraId="5655B371" w14:textId="77777777" w:rsidR="00A77E8E" w:rsidRPr="002560B1" w:rsidRDefault="00A77E8E" w:rsidP="00BB378B">
            <w:pPr>
              <w:spacing w:before="60" w:after="60"/>
              <w:jc w:val="center"/>
              <w:rPr>
                <w:rFonts w:asciiTheme="minorHAnsi" w:hAnsiTheme="minorHAnsi" w:cstheme="minorHAnsi"/>
                <w:i/>
                <w:sz w:val="24"/>
                <w:szCs w:val="24"/>
                <w:lang w:val="is-IS"/>
              </w:rPr>
            </w:pPr>
          </w:p>
        </w:tc>
        <w:tc>
          <w:tcPr>
            <w:tcW w:w="902" w:type="dxa"/>
          </w:tcPr>
          <w:p w14:paraId="30D1DE0D" w14:textId="77777777" w:rsidR="00A77E8E" w:rsidRPr="002560B1" w:rsidRDefault="00A77E8E" w:rsidP="00BB378B">
            <w:pPr>
              <w:spacing w:before="60" w:after="60"/>
              <w:jc w:val="center"/>
              <w:rPr>
                <w:rFonts w:asciiTheme="minorHAnsi" w:hAnsiTheme="minorHAnsi" w:cstheme="minorHAnsi"/>
                <w:i/>
                <w:sz w:val="24"/>
                <w:szCs w:val="24"/>
                <w:lang w:val="is-IS"/>
              </w:rPr>
            </w:pPr>
          </w:p>
        </w:tc>
        <w:tc>
          <w:tcPr>
            <w:tcW w:w="4962" w:type="dxa"/>
            <w:shd w:val="clear" w:color="auto" w:fill="auto"/>
          </w:tcPr>
          <w:p w14:paraId="7E40770E" w14:textId="77777777" w:rsidR="00A77E8E" w:rsidRPr="002560B1" w:rsidRDefault="00A77E8E" w:rsidP="00BB378B">
            <w:pPr>
              <w:spacing w:before="60" w:after="60"/>
              <w:jc w:val="center"/>
              <w:rPr>
                <w:rFonts w:asciiTheme="minorHAnsi" w:hAnsiTheme="minorHAnsi" w:cstheme="minorHAnsi"/>
                <w:i/>
                <w:sz w:val="24"/>
                <w:szCs w:val="24"/>
                <w:lang w:val="is-IS"/>
              </w:rPr>
            </w:pPr>
          </w:p>
        </w:tc>
      </w:tr>
      <w:tr w:rsidR="00942B28" w:rsidRPr="002560B1" w14:paraId="751CACD9" w14:textId="77777777" w:rsidTr="148E4816">
        <w:tc>
          <w:tcPr>
            <w:tcW w:w="1264" w:type="dxa"/>
          </w:tcPr>
          <w:p w14:paraId="70140A15" w14:textId="78144279" w:rsidR="00942B28" w:rsidRPr="00383A5E" w:rsidRDefault="00942B28" w:rsidP="00BB378B">
            <w:pPr>
              <w:spacing w:before="60" w:after="60"/>
              <w:ind w:right="-391"/>
              <w:rPr>
                <w:rFonts w:asciiTheme="minorHAnsi" w:hAnsiTheme="minorHAnsi" w:cstheme="minorHAnsi"/>
                <w:i/>
                <w:sz w:val="24"/>
                <w:szCs w:val="24"/>
                <w:lang w:val="is-IS"/>
              </w:rPr>
            </w:pPr>
            <w:r w:rsidRPr="00383A5E">
              <w:rPr>
                <w:rFonts w:asciiTheme="minorHAnsi" w:hAnsiTheme="minorHAnsi" w:cstheme="minorHAnsi"/>
                <w:i/>
                <w:sz w:val="24"/>
                <w:szCs w:val="24"/>
              </w:rPr>
              <w:t>220-1.3</w:t>
            </w:r>
            <w:r w:rsidR="000A528A">
              <w:rPr>
                <w:rFonts w:asciiTheme="minorHAnsi" w:hAnsiTheme="minorHAnsi" w:cstheme="minorHAnsi"/>
                <w:i/>
                <w:sz w:val="24"/>
                <w:szCs w:val="24"/>
              </w:rPr>
              <w:t xml:space="preserve"> </w:t>
            </w:r>
          </w:p>
        </w:tc>
        <w:tc>
          <w:tcPr>
            <w:tcW w:w="6336" w:type="dxa"/>
          </w:tcPr>
          <w:p w14:paraId="31FB359F" w14:textId="2269D0F3" w:rsidR="00D830C3" w:rsidRDefault="003D47B4" w:rsidP="00D830C3">
            <w:p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In preparation</w:t>
            </w:r>
            <w:r w:rsidR="00D830C3">
              <w:rPr>
                <w:rFonts w:asciiTheme="minorHAnsi" w:hAnsiTheme="minorHAnsi" w:cstheme="minorHAnsi"/>
                <w:szCs w:val="24"/>
              </w:rPr>
              <w:t xml:space="preserve"> for </w:t>
            </w:r>
            <w:r w:rsidR="00572B8E">
              <w:rPr>
                <w:rFonts w:asciiTheme="minorHAnsi" w:hAnsiTheme="minorHAnsi" w:cstheme="minorHAnsi"/>
                <w:szCs w:val="24"/>
              </w:rPr>
              <w:t>each tour</w:t>
            </w:r>
            <w:r w:rsidR="00624124">
              <w:rPr>
                <w:rFonts w:asciiTheme="minorHAnsi" w:hAnsiTheme="minorHAnsi" w:cstheme="minorHAnsi"/>
                <w:szCs w:val="24"/>
              </w:rPr>
              <w:t xml:space="preserve">, and in the beginning </w:t>
            </w:r>
            <w:r w:rsidR="004D0DC2">
              <w:rPr>
                <w:rFonts w:asciiTheme="minorHAnsi" w:hAnsiTheme="minorHAnsi" w:cstheme="minorHAnsi"/>
                <w:szCs w:val="24"/>
              </w:rPr>
              <w:t>of each day in longer tours, the</w:t>
            </w:r>
            <w:r w:rsidR="0033725A">
              <w:rPr>
                <w:rFonts w:asciiTheme="minorHAnsi" w:hAnsiTheme="minorHAnsi" w:cstheme="minorHAnsi"/>
                <w:szCs w:val="24"/>
              </w:rPr>
              <w:t xml:space="preserve"> drivers</w:t>
            </w:r>
            <w:r w:rsidR="004D0DC2">
              <w:rPr>
                <w:rFonts w:asciiTheme="minorHAnsi" w:hAnsiTheme="minorHAnsi" w:cstheme="minorHAnsi"/>
                <w:szCs w:val="24"/>
              </w:rPr>
              <w:t xml:space="preserve"> go</w:t>
            </w:r>
            <w:r w:rsidR="00D830C3">
              <w:rPr>
                <w:rFonts w:asciiTheme="minorHAnsi" w:hAnsiTheme="minorHAnsi" w:cstheme="minorHAnsi"/>
                <w:szCs w:val="24"/>
              </w:rPr>
              <w:t xml:space="preserve"> through a checklist including the following items, among others: </w:t>
            </w:r>
          </w:p>
          <w:p w14:paraId="0D44F041" w14:textId="77777777" w:rsidR="00D830C3" w:rsidRDefault="00D830C3" w:rsidP="00D830C3">
            <w:pPr>
              <w:pStyle w:val="ListParagraph"/>
              <w:numPr>
                <w:ilvl w:val="0"/>
                <w:numId w:val="32"/>
              </w:num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Details of the itinerary and routes to be travelled.</w:t>
            </w:r>
          </w:p>
          <w:p w14:paraId="28C198C6" w14:textId="77777777" w:rsidR="00D830C3" w:rsidRDefault="00D830C3" w:rsidP="00D830C3">
            <w:pPr>
              <w:pStyle w:val="ListParagraph"/>
              <w:numPr>
                <w:ilvl w:val="0"/>
                <w:numId w:val="32"/>
              </w:num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Weather forecast.</w:t>
            </w:r>
          </w:p>
          <w:p w14:paraId="260EAF62" w14:textId="5CE7CD70" w:rsidR="00D830C3" w:rsidRDefault="00FF691C" w:rsidP="00D830C3">
            <w:pPr>
              <w:pStyle w:val="ListParagraph"/>
              <w:numPr>
                <w:ilvl w:val="0"/>
                <w:numId w:val="32"/>
              </w:num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Road condition.</w:t>
            </w:r>
          </w:p>
          <w:p w14:paraId="65233907" w14:textId="206E3D10" w:rsidR="008A6AE3" w:rsidRDefault="008A6AE3" w:rsidP="00D830C3">
            <w:pPr>
              <w:pStyle w:val="ListParagraph"/>
              <w:numPr>
                <w:ilvl w:val="0"/>
                <w:numId w:val="32"/>
              </w:numPr>
              <w:autoSpaceDE w:val="0"/>
              <w:autoSpaceDN w:val="0"/>
              <w:adjustRightInd w:val="0"/>
              <w:spacing w:before="60" w:after="60"/>
              <w:rPr>
                <w:rFonts w:asciiTheme="minorHAnsi" w:hAnsiTheme="minorHAnsi" w:cstheme="minorHAnsi"/>
                <w:szCs w:val="24"/>
              </w:rPr>
            </w:pPr>
            <w:r>
              <w:rPr>
                <w:rFonts w:asciiTheme="minorHAnsi" w:hAnsiTheme="minorHAnsi" w:cstheme="minorHAnsi"/>
                <w:szCs w:val="24"/>
              </w:rPr>
              <w:t>Equipment.</w:t>
            </w:r>
          </w:p>
          <w:p w14:paraId="1C6B1912" w14:textId="32DA3D37" w:rsidR="00D830C3" w:rsidRPr="00424893" w:rsidRDefault="00D830C3" w:rsidP="00D830C3">
            <w:pPr>
              <w:pStyle w:val="ListParagraph"/>
              <w:numPr>
                <w:ilvl w:val="0"/>
                <w:numId w:val="32"/>
              </w:numPr>
              <w:autoSpaceDE w:val="0"/>
              <w:autoSpaceDN w:val="0"/>
              <w:adjustRightInd w:val="0"/>
              <w:spacing w:before="60" w:after="60"/>
              <w:rPr>
                <w:sz w:val="24"/>
                <w:szCs w:val="24"/>
              </w:rPr>
            </w:pPr>
            <w:r>
              <w:rPr>
                <w:rFonts w:asciiTheme="minorHAnsi" w:hAnsiTheme="minorHAnsi" w:cstheme="minorHAnsi"/>
                <w:szCs w:val="24"/>
              </w:rPr>
              <w:t xml:space="preserve">Information about </w:t>
            </w:r>
            <w:r w:rsidR="000947AB">
              <w:rPr>
                <w:rFonts w:asciiTheme="minorHAnsi" w:hAnsiTheme="minorHAnsi" w:cstheme="minorHAnsi"/>
                <w:szCs w:val="24"/>
              </w:rPr>
              <w:t>passengers/</w:t>
            </w:r>
            <w:r>
              <w:rPr>
                <w:rFonts w:asciiTheme="minorHAnsi" w:hAnsiTheme="minorHAnsi" w:cstheme="minorHAnsi"/>
                <w:szCs w:val="24"/>
              </w:rPr>
              <w:t>customers</w:t>
            </w:r>
            <w:r w:rsidR="000947AB">
              <w:rPr>
                <w:rFonts w:asciiTheme="minorHAnsi" w:hAnsiTheme="minorHAnsi" w:cstheme="minorHAnsi"/>
                <w:szCs w:val="24"/>
              </w:rPr>
              <w:t xml:space="preserve">, </w:t>
            </w:r>
            <w:r w:rsidR="00424893">
              <w:rPr>
                <w:rFonts w:asciiTheme="minorHAnsi" w:hAnsiTheme="minorHAnsi" w:cstheme="minorHAnsi"/>
                <w:szCs w:val="24"/>
              </w:rPr>
              <w:t>if applicable.</w:t>
            </w:r>
          </w:p>
          <w:p w14:paraId="4BD3C044" w14:textId="53AD928B" w:rsidR="00D830C3" w:rsidRPr="00424893" w:rsidRDefault="00D830C3" w:rsidP="00D830C3">
            <w:pPr>
              <w:pStyle w:val="ListParagraph"/>
              <w:numPr>
                <w:ilvl w:val="0"/>
                <w:numId w:val="32"/>
              </w:numPr>
              <w:autoSpaceDE w:val="0"/>
              <w:autoSpaceDN w:val="0"/>
              <w:adjustRightInd w:val="0"/>
              <w:spacing w:before="60" w:after="60"/>
              <w:rPr>
                <w:sz w:val="24"/>
                <w:szCs w:val="24"/>
              </w:rPr>
            </w:pPr>
            <w:r w:rsidRPr="00424893">
              <w:t>That contingency plans are always included / accessible on tours.</w:t>
            </w:r>
          </w:p>
        </w:tc>
        <w:tc>
          <w:tcPr>
            <w:tcW w:w="565" w:type="dxa"/>
          </w:tcPr>
          <w:p w14:paraId="1583CC32" w14:textId="77777777" w:rsidR="00942B28" w:rsidRPr="00974628" w:rsidRDefault="00942B28" w:rsidP="00BB378B">
            <w:pPr>
              <w:spacing w:before="60" w:after="60"/>
              <w:jc w:val="center"/>
              <w:rPr>
                <w:rFonts w:asciiTheme="minorHAnsi" w:hAnsiTheme="minorHAnsi" w:cstheme="minorHAnsi"/>
                <w:i/>
                <w:sz w:val="24"/>
                <w:szCs w:val="24"/>
                <w:lang w:val="is-IS"/>
              </w:rPr>
            </w:pPr>
          </w:p>
        </w:tc>
        <w:tc>
          <w:tcPr>
            <w:tcW w:w="902" w:type="dxa"/>
          </w:tcPr>
          <w:p w14:paraId="7C3D4552" w14:textId="77777777" w:rsidR="00942B28" w:rsidRPr="00974628" w:rsidRDefault="00942B28" w:rsidP="00BB378B">
            <w:pPr>
              <w:spacing w:before="60" w:after="60"/>
              <w:jc w:val="center"/>
              <w:rPr>
                <w:rFonts w:asciiTheme="minorHAnsi" w:hAnsiTheme="minorHAnsi" w:cstheme="minorHAnsi"/>
                <w:i/>
                <w:sz w:val="24"/>
                <w:szCs w:val="24"/>
                <w:lang w:val="is-IS"/>
              </w:rPr>
            </w:pPr>
          </w:p>
        </w:tc>
        <w:tc>
          <w:tcPr>
            <w:tcW w:w="4962" w:type="dxa"/>
            <w:shd w:val="clear" w:color="auto" w:fill="auto"/>
          </w:tcPr>
          <w:p w14:paraId="55994C9B" w14:textId="0557A41C" w:rsidR="00942B28" w:rsidRPr="00974628" w:rsidRDefault="003C681F" w:rsidP="003C681F">
            <w:pPr>
              <w:tabs>
                <w:tab w:val="left" w:pos="580"/>
              </w:tabs>
              <w:spacing w:before="60" w:after="60"/>
              <w:rPr>
                <w:rFonts w:asciiTheme="minorHAnsi" w:hAnsiTheme="minorHAnsi" w:cstheme="minorHAnsi"/>
                <w:i/>
                <w:sz w:val="24"/>
                <w:szCs w:val="24"/>
                <w:lang w:val="is-IS"/>
              </w:rPr>
            </w:pPr>
            <w:r>
              <w:rPr>
                <w:rFonts w:asciiTheme="minorHAnsi" w:hAnsiTheme="minorHAnsi" w:cstheme="minorHAnsi"/>
                <w:i/>
                <w:sz w:val="24"/>
                <w:szCs w:val="24"/>
                <w:lang w:val="is-IS"/>
              </w:rPr>
              <w:tab/>
            </w:r>
          </w:p>
        </w:tc>
      </w:tr>
      <w:tr w:rsidR="00B542BD" w:rsidRPr="002560B1" w14:paraId="2879B984" w14:textId="77777777" w:rsidTr="005E1ECD">
        <w:trPr>
          <w:trHeight w:val="583"/>
        </w:trPr>
        <w:tc>
          <w:tcPr>
            <w:tcW w:w="1264" w:type="dxa"/>
          </w:tcPr>
          <w:p w14:paraId="30BB116B" w14:textId="542A5A2A" w:rsidR="00B542BD" w:rsidRPr="00383A5E" w:rsidRDefault="00B86136" w:rsidP="00BB378B">
            <w:pPr>
              <w:spacing w:before="60" w:after="60"/>
              <w:ind w:right="-391"/>
              <w:rPr>
                <w:rFonts w:asciiTheme="minorHAnsi" w:hAnsiTheme="minorHAnsi" w:cstheme="minorHAnsi"/>
                <w:i/>
                <w:sz w:val="24"/>
                <w:szCs w:val="24"/>
              </w:rPr>
            </w:pPr>
            <w:r w:rsidRPr="00383A5E">
              <w:rPr>
                <w:rFonts w:asciiTheme="minorHAnsi" w:hAnsiTheme="minorHAnsi" w:cstheme="minorHAnsi"/>
                <w:i/>
                <w:sz w:val="24"/>
                <w:szCs w:val="24"/>
                <w:lang w:val="is-IS"/>
              </w:rPr>
              <w:t>220-1.4</w:t>
            </w:r>
          </w:p>
        </w:tc>
        <w:tc>
          <w:tcPr>
            <w:tcW w:w="6336" w:type="dxa"/>
          </w:tcPr>
          <w:p w14:paraId="13980B4B" w14:textId="0C8C82BE" w:rsidR="006212A3" w:rsidRPr="005E1ECD" w:rsidRDefault="006212A3" w:rsidP="005E1ECD">
            <w:r>
              <w:t xml:space="preserve">All drivers </w:t>
            </w:r>
            <w:proofErr w:type="gramStart"/>
            <w:r>
              <w:t xml:space="preserve">can </w:t>
            </w:r>
            <w:r w:rsidR="005E0CAF">
              <w:t>at all times</w:t>
            </w:r>
            <w:proofErr w:type="gramEnd"/>
            <w:r w:rsidR="005E0CAF">
              <w:t xml:space="preserve"> </w:t>
            </w:r>
            <w:r w:rsidR="00897BF7">
              <w:t xml:space="preserve">easily contact </w:t>
            </w:r>
            <w:r w:rsidR="00966902">
              <w:t xml:space="preserve">the shift </w:t>
            </w:r>
            <w:r w:rsidR="00CA41D0">
              <w:t>supervisor/immediate supervisor</w:t>
            </w:r>
            <w:r w:rsidR="005052EF">
              <w:t>.</w:t>
            </w:r>
          </w:p>
        </w:tc>
        <w:tc>
          <w:tcPr>
            <w:tcW w:w="565" w:type="dxa"/>
          </w:tcPr>
          <w:p w14:paraId="4AF5F26B" w14:textId="77777777" w:rsidR="00B542BD" w:rsidRPr="002560B1" w:rsidRDefault="00B542BD" w:rsidP="00BB378B">
            <w:pPr>
              <w:spacing w:before="60" w:after="60"/>
              <w:jc w:val="center"/>
              <w:rPr>
                <w:rFonts w:asciiTheme="minorHAnsi" w:hAnsiTheme="minorHAnsi" w:cstheme="minorHAnsi"/>
                <w:i/>
                <w:sz w:val="24"/>
                <w:szCs w:val="24"/>
              </w:rPr>
            </w:pPr>
          </w:p>
        </w:tc>
        <w:tc>
          <w:tcPr>
            <w:tcW w:w="902" w:type="dxa"/>
          </w:tcPr>
          <w:p w14:paraId="5861D939" w14:textId="77777777" w:rsidR="00B542BD" w:rsidRPr="002560B1" w:rsidRDefault="00B542BD" w:rsidP="00BB378B">
            <w:pPr>
              <w:spacing w:before="60" w:after="60"/>
              <w:jc w:val="center"/>
              <w:rPr>
                <w:rFonts w:asciiTheme="minorHAnsi" w:hAnsiTheme="minorHAnsi" w:cstheme="minorHAnsi"/>
                <w:i/>
                <w:sz w:val="24"/>
                <w:szCs w:val="24"/>
              </w:rPr>
            </w:pPr>
          </w:p>
        </w:tc>
        <w:tc>
          <w:tcPr>
            <w:tcW w:w="4962" w:type="dxa"/>
            <w:shd w:val="clear" w:color="auto" w:fill="auto"/>
          </w:tcPr>
          <w:p w14:paraId="3CD73E31" w14:textId="59F37DAE" w:rsidR="00B542BD" w:rsidRPr="00CD7635" w:rsidRDefault="00B542BD" w:rsidP="00571340">
            <w:pPr>
              <w:pStyle w:val="ListParagraph"/>
              <w:autoSpaceDE w:val="0"/>
              <w:autoSpaceDN w:val="0"/>
              <w:adjustRightInd w:val="0"/>
              <w:rPr>
                <w:rFonts w:asciiTheme="minorHAnsi" w:hAnsiTheme="minorHAnsi" w:cstheme="minorHAnsi"/>
                <w:color w:val="FF0000"/>
                <w:lang w:val="is-IS"/>
              </w:rPr>
            </w:pPr>
          </w:p>
        </w:tc>
      </w:tr>
      <w:tr w:rsidR="00E25AF0" w:rsidRPr="002560B1" w14:paraId="458DC014" w14:textId="77777777" w:rsidTr="148E4816">
        <w:tc>
          <w:tcPr>
            <w:tcW w:w="1264" w:type="dxa"/>
          </w:tcPr>
          <w:p w14:paraId="07E10DD3" w14:textId="23391B70" w:rsidR="00E25AF0" w:rsidRPr="00383A5E" w:rsidRDefault="00E25AF0" w:rsidP="00E25AF0">
            <w:pPr>
              <w:spacing w:before="60" w:after="60"/>
              <w:ind w:right="-391"/>
              <w:rPr>
                <w:rFonts w:asciiTheme="minorHAnsi" w:hAnsiTheme="minorHAnsi" w:cstheme="minorHAnsi"/>
                <w:i/>
                <w:sz w:val="24"/>
                <w:szCs w:val="24"/>
              </w:rPr>
            </w:pPr>
            <w:r w:rsidRPr="00383A5E">
              <w:rPr>
                <w:rFonts w:asciiTheme="minorHAnsi" w:hAnsiTheme="minorHAnsi" w:cstheme="minorHAnsi"/>
                <w:i/>
                <w:sz w:val="24"/>
                <w:szCs w:val="24"/>
              </w:rPr>
              <w:t>220-1.5</w:t>
            </w:r>
            <w:r w:rsidR="000A528A">
              <w:rPr>
                <w:rFonts w:asciiTheme="minorHAnsi" w:hAnsiTheme="minorHAnsi" w:cstheme="minorHAnsi"/>
                <w:i/>
                <w:sz w:val="24"/>
                <w:szCs w:val="24"/>
              </w:rPr>
              <w:t xml:space="preserve"> </w:t>
            </w:r>
          </w:p>
        </w:tc>
        <w:tc>
          <w:tcPr>
            <w:tcW w:w="6336" w:type="dxa"/>
          </w:tcPr>
          <w:p w14:paraId="5FDC0D73" w14:textId="4A72BC1B" w:rsidR="001C67F6" w:rsidRPr="00904E41" w:rsidRDefault="00DA0012" w:rsidP="00E25AF0">
            <w:pPr>
              <w:autoSpaceDE w:val="0"/>
              <w:autoSpaceDN w:val="0"/>
              <w:adjustRightInd w:val="0"/>
              <w:spacing w:before="60" w:after="60"/>
              <w:rPr>
                <w:rFonts w:asciiTheme="minorHAnsi" w:hAnsiTheme="minorHAnsi" w:cstheme="minorHAnsi"/>
              </w:rPr>
            </w:pPr>
            <w:r>
              <w:rPr>
                <w:rFonts w:asciiTheme="minorHAnsi" w:hAnsiTheme="minorHAnsi" w:cstheme="minorHAnsi"/>
              </w:rPr>
              <w:t>The company ensures</w:t>
            </w:r>
            <w:r w:rsidR="005A414C" w:rsidRPr="005A414C">
              <w:rPr>
                <w:rFonts w:asciiTheme="minorHAnsi" w:hAnsiTheme="minorHAnsi" w:cstheme="minorHAnsi"/>
              </w:rPr>
              <w:t xml:space="preserve"> that drivers know where and how to call for </w:t>
            </w:r>
            <w:r w:rsidR="004000BA">
              <w:rPr>
                <w:rFonts w:asciiTheme="minorHAnsi" w:hAnsiTheme="minorHAnsi" w:cstheme="minorHAnsi"/>
              </w:rPr>
              <w:t>assist</w:t>
            </w:r>
            <w:r w:rsidR="0049351C">
              <w:rPr>
                <w:rFonts w:asciiTheme="minorHAnsi" w:hAnsiTheme="minorHAnsi" w:cstheme="minorHAnsi"/>
              </w:rPr>
              <w:t>ance if needed</w:t>
            </w:r>
            <w:r w:rsidR="005A414C" w:rsidRPr="005A414C">
              <w:rPr>
                <w:rFonts w:asciiTheme="minorHAnsi" w:hAnsiTheme="minorHAnsi" w:cstheme="minorHAnsi"/>
              </w:rPr>
              <w:t>, e.</w:t>
            </w:r>
            <w:r w:rsidR="005E1ECD">
              <w:rPr>
                <w:rFonts w:asciiTheme="minorHAnsi" w:hAnsiTheme="minorHAnsi" w:cstheme="minorHAnsi"/>
              </w:rPr>
              <w:t xml:space="preserve"> </w:t>
            </w:r>
            <w:r w:rsidR="005A414C" w:rsidRPr="005A414C">
              <w:rPr>
                <w:rFonts w:asciiTheme="minorHAnsi" w:hAnsiTheme="minorHAnsi" w:cstheme="minorHAnsi"/>
              </w:rPr>
              <w:t>g. if a c</w:t>
            </w:r>
            <w:r w:rsidR="001F37BC">
              <w:rPr>
                <w:rFonts w:asciiTheme="minorHAnsi" w:hAnsiTheme="minorHAnsi" w:cstheme="minorHAnsi"/>
              </w:rPr>
              <w:t>ouch</w:t>
            </w:r>
            <w:r w:rsidR="005A414C" w:rsidRPr="005A414C">
              <w:rPr>
                <w:rFonts w:asciiTheme="minorHAnsi" w:hAnsiTheme="minorHAnsi" w:cstheme="minorHAnsi"/>
              </w:rPr>
              <w:t xml:space="preserve"> needs to be brought to a </w:t>
            </w:r>
            <w:r w:rsidR="0095171C">
              <w:rPr>
                <w:rFonts w:asciiTheme="minorHAnsi" w:hAnsiTheme="minorHAnsi" w:cstheme="minorHAnsi"/>
              </w:rPr>
              <w:t>garage</w:t>
            </w:r>
            <w:r w:rsidR="005A414C" w:rsidRPr="005A414C">
              <w:rPr>
                <w:rFonts w:asciiTheme="minorHAnsi" w:hAnsiTheme="minorHAnsi" w:cstheme="minorHAnsi"/>
              </w:rPr>
              <w:t xml:space="preserve">, </w:t>
            </w:r>
            <w:r w:rsidR="001F37BC">
              <w:rPr>
                <w:rFonts w:asciiTheme="minorHAnsi" w:hAnsiTheme="minorHAnsi" w:cstheme="minorHAnsi"/>
              </w:rPr>
              <w:t>an assistance from the police</w:t>
            </w:r>
            <w:r w:rsidR="00D92056">
              <w:rPr>
                <w:rFonts w:asciiTheme="minorHAnsi" w:hAnsiTheme="minorHAnsi" w:cstheme="minorHAnsi"/>
              </w:rPr>
              <w:t xml:space="preserve"> or hospital/healthcare</w:t>
            </w:r>
            <w:r w:rsidR="001F37BC">
              <w:rPr>
                <w:rFonts w:asciiTheme="minorHAnsi" w:hAnsiTheme="minorHAnsi" w:cstheme="minorHAnsi"/>
              </w:rPr>
              <w:t xml:space="preserve"> i</w:t>
            </w:r>
            <w:r w:rsidR="00D92056">
              <w:rPr>
                <w:rFonts w:asciiTheme="minorHAnsi" w:hAnsiTheme="minorHAnsi" w:cstheme="minorHAnsi"/>
              </w:rPr>
              <w:t xml:space="preserve">s </w:t>
            </w:r>
            <w:r w:rsidR="00D92056">
              <w:rPr>
                <w:rFonts w:asciiTheme="minorHAnsi" w:hAnsiTheme="minorHAnsi" w:cstheme="minorHAnsi"/>
              </w:rPr>
              <w:lastRenderedPageBreak/>
              <w:t>needed</w:t>
            </w:r>
            <w:r w:rsidR="005A414C" w:rsidRPr="005A414C">
              <w:rPr>
                <w:rFonts w:asciiTheme="minorHAnsi" w:hAnsiTheme="minorHAnsi" w:cstheme="minorHAnsi"/>
              </w:rPr>
              <w:t>, etc.</w:t>
            </w:r>
            <w:r w:rsidR="00BF3BA1">
              <w:rPr>
                <w:rFonts w:asciiTheme="minorHAnsi" w:hAnsiTheme="minorHAnsi" w:cstheme="minorHAnsi"/>
              </w:rPr>
              <w:t xml:space="preserve"> </w:t>
            </w:r>
            <w:r w:rsidR="00CE0CAA" w:rsidRPr="00CE0CAA">
              <w:rPr>
                <w:rFonts w:asciiTheme="minorHAnsi" w:hAnsiTheme="minorHAnsi" w:cstheme="minorHAnsi"/>
              </w:rPr>
              <w:t xml:space="preserve">Furthermore, it is ensured that </w:t>
            </w:r>
            <w:r w:rsidR="00CE0CAA">
              <w:rPr>
                <w:rFonts w:asciiTheme="minorHAnsi" w:hAnsiTheme="minorHAnsi" w:cstheme="minorHAnsi"/>
              </w:rPr>
              <w:t>pe</w:t>
            </w:r>
            <w:r w:rsidR="00944C7C">
              <w:rPr>
                <w:rFonts w:asciiTheme="minorHAnsi" w:hAnsiTheme="minorHAnsi" w:cstheme="minorHAnsi"/>
              </w:rPr>
              <w:t>ople</w:t>
            </w:r>
            <w:r w:rsidR="00CE0CAA" w:rsidRPr="00CE0CAA">
              <w:rPr>
                <w:rFonts w:asciiTheme="minorHAnsi" w:hAnsiTheme="minorHAnsi" w:cstheme="minorHAnsi"/>
              </w:rPr>
              <w:t xml:space="preserve"> concerned </w:t>
            </w:r>
            <w:r w:rsidR="00944C7C">
              <w:rPr>
                <w:rFonts w:asciiTheme="minorHAnsi" w:hAnsiTheme="minorHAnsi" w:cstheme="minorHAnsi"/>
              </w:rPr>
              <w:t>are</w:t>
            </w:r>
            <w:r w:rsidR="00CE0CAA" w:rsidRPr="00CE0CAA">
              <w:rPr>
                <w:rFonts w:asciiTheme="minorHAnsi" w:hAnsiTheme="minorHAnsi" w:cstheme="minorHAnsi"/>
              </w:rPr>
              <w:t xml:space="preserve"> notified of </w:t>
            </w:r>
            <w:r w:rsidR="00944C7C">
              <w:rPr>
                <w:rFonts w:asciiTheme="minorHAnsi" w:hAnsiTheme="minorHAnsi" w:cstheme="minorHAnsi"/>
              </w:rPr>
              <w:t>a</w:t>
            </w:r>
            <w:r w:rsidR="00CE0CAA" w:rsidRPr="00CE0CAA">
              <w:rPr>
                <w:rFonts w:asciiTheme="minorHAnsi" w:hAnsiTheme="minorHAnsi" w:cstheme="minorHAnsi"/>
              </w:rPr>
              <w:t xml:space="preserve"> delay or postponement of </w:t>
            </w:r>
            <w:r w:rsidR="00944C7C">
              <w:rPr>
                <w:rFonts w:asciiTheme="minorHAnsi" w:hAnsiTheme="minorHAnsi" w:cstheme="minorHAnsi"/>
              </w:rPr>
              <w:t>a</w:t>
            </w:r>
            <w:r w:rsidR="00CE0CAA" w:rsidRPr="00CE0CAA">
              <w:rPr>
                <w:rFonts w:asciiTheme="minorHAnsi" w:hAnsiTheme="minorHAnsi" w:cstheme="minorHAnsi"/>
              </w:rPr>
              <w:t xml:space="preserve"> trip</w:t>
            </w:r>
            <w:r w:rsidR="00944C7C">
              <w:rPr>
                <w:rFonts w:asciiTheme="minorHAnsi" w:hAnsiTheme="minorHAnsi" w:cstheme="minorHAnsi"/>
              </w:rPr>
              <w:t>.</w:t>
            </w:r>
            <w:r w:rsidR="00F60203">
              <w:rPr>
                <w:rFonts w:asciiTheme="minorHAnsi" w:hAnsiTheme="minorHAnsi" w:cstheme="minorHAnsi"/>
              </w:rPr>
              <w:t xml:space="preserve"> </w:t>
            </w:r>
          </w:p>
        </w:tc>
        <w:tc>
          <w:tcPr>
            <w:tcW w:w="565" w:type="dxa"/>
          </w:tcPr>
          <w:p w14:paraId="17FCDEA7" w14:textId="77777777" w:rsidR="00E25AF0" w:rsidRPr="002560B1" w:rsidRDefault="00E25AF0" w:rsidP="00E25AF0">
            <w:pPr>
              <w:spacing w:before="60" w:after="60"/>
              <w:jc w:val="center"/>
              <w:rPr>
                <w:rFonts w:asciiTheme="minorHAnsi" w:hAnsiTheme="minorHAnsi" w:cstheme="minorHAnsi"/>
                <w:i/>
                <w:sz w:val="24"/>
                <w:szCs w:val="24"/>
              </w:rPr>
            </w:pPr>
          </w:p>
        </w:tc>
        <w:tc>
          <w:tcPr>
            <w:tcW w:w="902" w:type="dxa"/>
          </w:tcPr>
          <w:p w14:paraId="5AF67965" w14:textId="77777777" w:rsidR="00E25AF0" w:rsidRPr="002560B1" w:rsidRDefault="00E25AF0" w:rsidP="00E25AF0">
            <w:pPr>
              <w:spacing w:before="60" w:after="60"/>
              <w:jc w:val="center"/>
              <w:rPr>
                <w:rFonts w:asciiTheme="minorHAnsi" w:hAnsiTheme="minorHAnsi" w:cstheme="minorHAnsi"/>
                <w:i/>
                <w:sz w:val="24"/>
                <w:szCs w:val="24"/>
              </w:rPr>
            </w:pPr>
          </w:p>
        </w:tc>
        <w:tc>
          <w:tcPr>
            <w:tcW w:w="4962" w:type="dxa"/>
            <w:shd w:val="clear" w:color="auto" w:fill="auto"/>
          </w:tcPr>
          <w:p w14:paraId="3C9BF188" w14:textId="115D10B2" w:rsidR="00E25AF0" w:rsidRPr="00B2566A" w:rsidRDefault="00E25AF0" w:rsidP="00A63C09">
            <w:pPr>
              <w:pStyle w:val="ListParagraph"/>
              <w:spacing w:after="60"/>
              <w:rPr>
                <w:color w:val="FF0000"/>
                <w:sz w:val="24"/>
                <w:szCs w:val="24"/>
              </w:rPr>
            </w:pPr>
          </w:p>
        </w:tc>
      </w:tr>
      <w:tr w:rsidR="00E25AF0" w:rsidRPr="002560B1" w14:paraId="68177893" w14:textId="77777777" w:rsidTr="148E4816">
        <w:tc>
          <w:tcPr>
            <w:tcW w:w="1264" w:type="dxa"/>
          </w:tcPr>
          <w:p w14:paraId="253E8D0A" w14:textId="17B38DCB" w:rsidR="00E25AF0" w:rsidRPr="00383A5E" w:rsidRDefault="00E25AF0" w:rsidP="00E25AF0">
            <w:pPr>
              <w:pStyle w:val="ListParagraph"/>
              <w:tabs>
                <w:tab w:val="left" w:pos="1103"/>
                <w:tab w:val="left" w:pos="2869"/>
              </w:tabs>
              <w:spacing w:before="60" w:after="60"/>
              <w:ind w:left="0"/>
              <w:rPr>
                <w:rFonts w:cstheme="minorHAnsi"/>
                <w:i/>
                <w:sz w:val="24"/>
                <w:szCs w:val="24"/>
                <w:lang w:val="is-IS"/>
              </w:rPr>
            </w:pPr>
            <w:r w:rsidRPr="00383A5E">
              <w:rPr>
                <w:rFonts w:cstheme="minorHAnsi"/>
                <w:i/>
                <w:sz w:val="24"/>
                <w:szCs w:val="24"/>
              </w:rPr>
              <w:t>220-1.6</w:t>
            </w:r>
          </w:p>
        </w:tc>
        <w:tc>
          <w:tcPr>
            <w:tcW w:w="6336" w:type="dxa"/>
          </w:tcPr>
          <w:p w14:paraId="07AA8B01" w14:textId="7326AC43" w:rsidR="003979EE" w:rsidRPr="003979EE" w:rsidRDefault="003979EE" w:rsidP="003979EE">
            <w:r>
              <w:t xml:space="preserve">The work environment </w:t>
            </w:r>
            <w:r w:rsidR="00515D26">
              <w:t xml:space="preserve">of </w:t>
            </w:r>
            <w:r>
              <w:t>guides is assessed and their safety ensured, e.</w:t>
            </w:r>
            <w:r w:rsidR="005E1ECD">
              <w:t xml:space="preserve"> </w:t>
            </w:r>
            <w:r>
              <w:t>g.:</w:t>
            </w:r>
          </w:p>
          <w:p w14:paraId="4D05D7C2" w14:textId="57022CC4" w:rsidR="00A63C09" w:rsidRPr="00A63C09" w:rsidRDefault="003979EE" w:rsidP="00A63C09">
            <w:pPr>
              <w:pStyle w:val="ListParagraph"/>
              <w:numPr>
                <w:ilvl w:val="0"/>
                <w:numId w:val="30"/>
              </w:numPr>
              <w:autoSpaceDE w:val="0"/>
              <w:autoSpaceDN w:val="0"/>
              <w:adjustRightInd w:val="0"/>
              <w:rPr>
                <w:rFonts w:asciiTheme="minorHAnsi" w:eastAsiaTheme="minorHAnsi" w:hAnsiTheme="minorHAnsi" w:cs="TimesNewRoman"/>
                <w:szCs w:val="24"/>
                <w:lang w:val="is-IS"/>
              </w:rPr>
            </w:pPr>
            <w:proofErr w:type="spellStart"/>
            <w:r>
              <w:rPr>
                <w:rFonts w:asciiTheme="minorHAnsi" w:eastAsiaTheme="minorHAnsi" w:hAnsiTheme="minorHAnsi" w:cs="TimesNewRoman"/>
                <w:szCs w:val="24"/>
                <w:lang w:val="is-IS"/>
              </w:rPr>
              <w:t>Facilit</w:t>
            </w:r>
            <w:r w:rsidR="00062FAE">
              <w:rPr>
                <w:rFonts w:asciiTheme="minorHAnsi" w:eastAsiaTheme="minorHAnsi" w:hAnsiTheme="minorHAnsi" w:cs="TimesNewRoman"/>
                <w:szCs w:val="24"/>
                <w:lang w:val="is-IS"/>
              </w:rPr>
              <w:t>y</w:t>
            </w:r>
            <w:proofErr w:type="spellEnd"/>
            <w:r w:rsidR="009F21D8">
              <w:rPr>
                <w:rFonts w:asciiTheme="minorHAnsi" w:eastAsiaTheme="minorHAnsi" w:hAnsiTheme="minorHAnsi" w:cs="TimesNewRoman"/>
                <w:szCs w:val="24"/>
                <w:lang w:val="is-IS"/>
              </w:rPr>
              <w:t>/</w:t>
            </w:r>
            <w:proofErr w:type="spellStart"/>
            <w:r w:rsidR="009F21D8">
              <w:rPr>
                <w:rFonts w:asciiTheme="minorHAnsi" w:eastAsiaTheme="minorHAnsi" w:hAnsiTheme="minorHAnsi" w:cs="TimesNewRoman"/>
                <w:szCs w:val="24"/>
                <w:lang w:val="is-IS"/>
              </w:rPr>
              <w:t>space</w:t>
            </w:r>
            <w:proofErr w:type="spellEnd"/>
            <w:r w:rsidR="009F21D8">
              <w:rPr>
                <w:rFonts w:asciiTheme="minorHAnsi" w:eastAsiaTheme="minorHAnsi" w:hAnsiTheme="minorHAnsi" w:cs="TimesNewRoman"/>
                <w:szCs w:val="24"/>
                <w:lang w:val="is-IS"/>
              </w:rPr>
              <w:t xml:space="preserve"> for</w:t>
            </w:r>
            <w:r w:rsidR="00952F2D">
              <w:rPr>
                <w:rFonts w:asciiTheme="minorHAnsi" w:eastAsiaTheme="minorHAnsi" w:hAnsiTheme="minorHAnsi" w:cs="TimesNewRoman"/>
                <w:szCs w:val="24"/>
                <w:lang w:val="is-IS"/>
              </w:rPr>
              <w:t xml:space="preserve"> </w:t>
            </w:r>
            <w:proofErr w:type="spellStart"/>
            <w:r w:rsidR="00952F2D">
              <w:rPr>
                <w:rFonts w:asciiTheme="minorHAnsi" w:eastAsiaTheme="minorHAnsi" w:hAnsiTheme="minorHAnsi" w:cs="TimesNewRoman"/>
                <w:szCs w:val="24"/>
                <w:lang w:val="is-IS"/>
              </w:rPr>
              <w:t>work</w:t>
            </w:r>
            <w:proofErr w:type="spellEnd"/>
            <w:r w:rsidR="00952F2D">
              <w:rPr>
                <w:rFonts w:asciiTheme="minorHAnsi" w:eastAsiaTheme="minorHAnsi" w:hAnsiTheme="minorHAnsi" w:cs="TimesNewRoman"/>
                <w:szCs w:val="24"/>
                <w:lang w:val="is-IS"/>
              </w:rPr>
              <w:t xml:space="preserve"> </w:t>
            </w:r>
            <w:proofErr w:type="spellStart"/>
            <w:r w:rsidR="00952F2D">
              <w:rPr>
                <w:rFonts w:asciiTheme="minorHAnsi" w:eastAsiaTheme="minorHAnsi" w:hAnsiTheme="minorHAnsi" w:cs="TimesNewRoman"/>
                <w:szCs w:val="24"/>
                <w:lang w:val="is-IS"/>
              </w:rPr>
              <w:t>items</w:t>
            </w:r>
            <w:proofErr w:type="spellEnd"/>
            <w:r w:rsidR="00062FAE">
              <w:rPr>
                <w:rFonts w:asciiTheme="minorHAnsi" w:eastAsiaTheme="minorHAnsi" w:hAnsiTheme="minorHAnsi" w:cs="TimesNewRoman"/>
                <w:szCs w:val="24"/>
                <w:lang w:val="is-IS"/>
              </w:rPr>
              <w:t xml:space="preserve"> and </w:t>
            </w:r>
            <w:proofErr w:type="spellStart"/>
            <w:r w:rsidR="00EA0B39">
              <w:rPr>
                <w:rFonts w:asciiTheme="minorHAnsi" w:eastAsiaTheme="minorHAnsi" w:hAnsiTheme="minorHAnsi" w:cs="TimesNewRoman"/>
                <w:szCs w:val="24"/>
                <w:lang w:val="is-IS"/>
              </w:rPr>
              <w:t>extra</w:t>
            </w:r>
            <w:proofErr w:type="spellEnd"/>
            <w:r w:rsidR="00EA0B39">
              <w:rPr>
                <w:rFonts w:asciiTheme="minorHAnsi" w:eastAsiaTheme="minorHAnsi" w:hAnsiTheme="minorHAnsi" w:cs="TimesNewRoman"/>
                <w:szCs w:val="24"/>
                <w:lang w:val="is-IS"/>
              </w:rPr>
              <w:t xml:space="preserve"> </w:t>
            </w:r>
            <w:proofErr w:type="spellStart"/>
            <w:r w:rsidR="00EA0B39">
              <w:rPr>
                <w:rFonts w:asciiTheme="minorHAnsi" w:eastAsiaTheme="minorHAnsi" w:hAnsiTheme="minorHAnsi" w:cs="TimesNewRoman"/>
                <w:szCs w:val="24"/>
                <w:lang w:val="is-IS"/>
              </w:rPr>
              <w:t>clothing</w:t>
            </w:r>
            <w:proofErr w:type="spellEnd"/>
            <w:r w:rsidR="00EA0B39">
              <w:rPr>
                <w:rFonts w:asciiTheme="minorHAnsi" w:eastAsiaTheme="minorHAnsi" w:hAnsiTheme="minorHAnsi" w:cs="TimesNewRoman"/>
                <w:szCs w:val="24"/>
                <w:lang w:val="is-IS"/>
              </w:rPr>
              <w:t>.</w:t>
            </w:r>
          </w:p>
          <w:p w14:paraId="74330A03" w14:textId="1678EE6B" w:rsidR="00A63C09" w:rsidRPr="00A63C09" w:rsidRDefault="009633F1" w:rsidP="00A63C09">
            <w:pPr>
              <w:pStyle w:val="ListParagraph"/>
              <w:numPr>
                <w:ilvl w:val="0"/>
                <w:numId w:val="30"/>
              </w:numPr>
              <w:autoSpaceDE w:val="0"/>
              <w:autoSpaceDN w:val="0"/>
              <w:adjustRightInd w:val="0"/>
              <w:rPr>
                <w:rFonts w:asciiTheme="minorHAnsi" w:eastAsiaTheme="minorHAnsi" w:hAnsiTheme="minorHAnsi" w:cs="TimesNewRoman"/>
                <w:szCs w:val="24"/>
                <w:lang w:val="is-IS"/>
              </w:rPr>
            </w:pPr>
            <w:proofErr w:type="spellStart"/>
            <w:r>
              <w:rPr>
                <w:rFonts w:asciiTheme="minorHAnsi" w:eastAsiaTheme="minorHAnsi" w:hAnsiTheme="minorHAnsi" w:cs="TimesNewRoman"/>
                <w:szCs w:val="24"/>
                <w:lang w:val="is-IS"/>
              </w:rPr>
              <w:t>Sufficient</w:t>
            </w:r>
            <w:proofErr w:type="spellEnd"/>
            <w:r w:rsidR="007B11F7">
              <w:rPr>
                <w:rFonts w:asciiTheme="minorHAnsi" w:eastAsiaTheme="minorHAnsi" w:hAnsiTheme="minorHAnsi" w:cs="TimesNewRoman"/>
                <w:szCs w:val="24"/>
                <w:lang w:val="is-IS"/>
              </w:rPr>
              <w:t xml:space="preserve"> </w:t>
            </w:r>
            <w:proofErr w:type="spellStart"/>
            <w:r w:rsidR="00F408AA">
              <w:rPr>
                <w:rFonts w:asciiTheme="minorHAnsi" w:eastAsiaTheme="minorHAnsi" w:hAnsiTheme="minorHAnsi" w:cs="TimesNewRoman"/>
                <w:szCs w:val="24"/>
                <w:lang w:val="is-IS"/>
              </w:rPr>
              <w:t>legroom</w:t>
            </w:r>
            <w:proofErr w:type="spellEnd"/>
            <w:r w:rsidR="007B11F7">
              <w:rPr>
                <w:rFonts w:asciiTheme="minorHAnsi" w:eastAsiaTheme="minorHAnsi" w:hAnsiTheme="minorHAnsi" w:cs="TimesNewRoman"/>
                <w:szCs w:val="24"/>
                <w:lang w:val="is-IS"/>
              </w:rPr>
              <w:t>.</w:t>
            </w:r>
          </w:p>
          <w:p w14:paraId="3E136FB3" w14:textId="67521378" w:rsidR="00A63C09" w:rsidRDefault="005264DB" w:rsidP="00A63C09">
            <w:pPr>
              <w:pStyle w:val="ListParagraph"/>
              <w:numPr>
                <w:ilvl w:val="0"/>
                <w:numId w:val="30"/>
              </w:numPr>
              <w:autoSpaceDE w:val="0"/>
              <w:autoSpaceDN w:val="0"/>
              <w:adjustRightInd w:val="0"/>
              <w:rPr>
                <w:rFonts w:asciiTheme="minorHAnsi" w:eastAsiaTheme="minorHAnsi" w:hAnsiTheme="minorHAnsi" w:cs="TimesNewRoman"/>
                <w:szCs w:val="24"/>
                <w:lang w:val="is-IS"/>
              </w:rPr>
            </w:pPr>
            <w:proofErr w:type="spellStart"/>
            <w:r>
              <w:rPr>
                <w:rFonts w:asciiTheme="minorHAnsi" w:eastAsiaTheme="minorHAnsi" w:hAnsiTheme="minorHAnsi" w:cs="TimesNewRoman"/>
                <w:szCs w:val="24"/>
                <w:lang w:val="is-IS"/>
              </w:rPr>
              <w:t>Hands</w:t>
            </w:r>
            <w:proofErr w:type="spellEnd"/>
            <w:r>
              <w:rPr>
                <w:rFonts w:asciiTheme="minorHAnsi" w:eastAsiaTheme="minorHAnsi" w:hAnsiTheme="minorHAnsi" w:cs="TimesNewRoman"/>
                <w:szCs w:val="24"/>
                <w:lang w:val="is-IS"/>
              </w:rPr>
              <w:t xml:space="preserve"> </w:t>
            </w:r>
            <w:proofErr w:type="spellStart"/>
            <w:r>
              <w:rPr>
                <w:rFonts w:asciiTheme="minorHAnsi" w:eastAsiaTheme="minorHAnsi" w:hAnsiTheme="minorHAnsi" w:cs="TimesNewRoman"/>
                <w:szCs w:val="24"/>
                <w:lang w:val="is-IS"/>
              </w:rPr>
              <w:t>free</w:t>
            </w:r>
            <w:proofErr w:type="spellEnd"/>
            <w:r>
              <w:rPr>
                <w:rFonts w:asciiTheme="minorHAnsi" w:eastAsiaTheme="minorHAnsi" w:hAnsiTheme="minorHAnsi" w:cs="TimesNewRoman"/>
                <w:szCs w:val="24"/>
                <w:lang w:val="is-IS"/>
              </w:rPr>
              <w:t xml:space="preserve"> </w:t>
            </w:r>
            <w:proofErr w:type="spellStart"/>
            <w:r>
              <w:rPr>
                <w:rFonts w:asciiTheme="minorHAnsi" w:eastAsiaTheme="minorHAnsi" w:hAnsiTheme="minorHAnsi" w:cs="TimesNewRoman"/>
                <w:szCs w:val="24"/>
                <w:lang w:val="is-IS"/>
              </w:rPr>
              <w:t>microphone</w:t>
            </w:r>
            <w:proofErr w:type="spellEnd"/>
            <w:r>
              <w:rPr>
                <w:rFonts w:asciiTheme="minorHAnsi" w:eastAsiaTheme="minorHAnsi" w:hAnsiTheme="minorHAnsi" w:cs="TimesNewRoman"/>
                <w:szCs w:val="24"/>
                <w:lang w:val="is-IS"/>
              </w:rPr>
              <w:t>.</w:t>
            </w:r>
          </w:p>
          <w:p w14:paraId="6BB5753F" w14:textId="63FFBF68" w:rsidR="00E25AF0" w:rsidRPr="00A63C09" w:rsidRDefault="00F52916" w:rsidP="001060AD">
            <w:pPr>
              <w:pStyle w:val="ListParagraph"/>
              <w:numPr>
                <w:ilvl w:val="0"/>
                <w:numId w:val="30"/>
              </w:numPr>
              <w:autoSpaceDE w:val="0"/>
              <w:autoSpaceDN w:val="0"/>
              <w:adjustRightInd w:val="0"/>
              <w:spacing w:after="60"/>
              <w:rPr>
                <w:rFonts w:asciiTheme="minorHAnsi" w:eastAsiaTheme="minorHAnsi" w:hAnsiTheme="minorHAnsi" w:cs="TimesNewRoman"/>
                <w:szCs w:val="24"/>
                <w:lang w:val="is-IS"/>
              </w:rPr>
            </w:pPr>
            <w:proofErr w:type="spellStart"/>
            <w:r>
              <w:rPr>
                <w:rFonts w:asciiTheme="minorHAnsi" w:eastAsiaTheme="minorHAnsi" w:hAnsiTheme="minorHAnsi" w:cs="TimesNewRoman"/>
                <w:szCs w:val="24"/>
                <w:lang w:val="is-IS"/>
              </w:rPr>
              <w:t>Rear</w:t>
            </w:r>
            <w:proofErr w:type="spellEnd"/>
            <w:r>
              <w:rPr>
                <w:rFonts w:asciiTheme="minorHAnsi" w:eastAsiaTheme="minorHAnsi" w:hAnsiTheme="minorHAnsi" w:cs="TimesNewRoman"/>
                <w:szCs w:val="24"/>
                <w:lang w:val="is-IS"/>
              </w:rPr>
              <w:t xml:space="preserve"> </w:t>
            </w:r>
            <w:proofErr w:type="spellStart"/>
            <w:r>
              <w:rPr>
                <w:rFonts w:asciiTheme="minorHAnsi" w:eastAsiaTheme="minorHAnsi" w:hAnsiTheme="minorHAnsi" w:cs="TimesNewRoman"/>
                <w:szCs w:val="24"/>
                <w:lang w:val="is-IS"/>
              </w:rPr>
              <w:t>view</w:t>
            </w:r>
            <w:proofErr w:type="spellEnd"/>
            <w:r>
              <w:rPr>
                <w:rFonts w:asciiTheme="minorHAnsi" w:eastAsiaTheme="minorHAnsi" w:hAnsiTheme="minorHAnsi" w:cs="TimesNewRoman"/>
                <w:szCs w:val="24"/>
                <w:lang w:val="is-IS"/>
              </w:rPr>
              <w:t xml:space="preserve"> </w:t>
            </w:r>
            <w:proofErr w:type="spellStart"/>
            <w:r>
              <w:rPr>
                <w:rFonts w:asciiTheme="minorHAnsi" w:eastAsiaTheme="minorHAnsi" w:hAnsiTheme="minorHAnsi" w:cs="TimesNewRoman"/>
                <w:szCs w:val="24"/>
                <w:lang w:val="is-IS"/>
              </w:rPr>
              <w:t>mirrors</w:t>
            </w:r>
            <w:proofErr w:type="spellEnd"/>
            <w:r>
              <w:rPr>
                <w:rFonts w:asciiTheme="minorHAnsi" w:eastAsiaTheme="minorHAnsi" w:hAnsiTheme="minorHAnsi" w:cs="TimesNewRoman"/>
                <w:szCs w:val="24"/>
                <w:lang w:val="is-IS"/>
              </w:rPr>
              <w:t>.</w:t>
            </w:r>
          </w:p>
        </w:tc>
        <w:tc>
          <w:tcPr>
            <w:tcW w:w="565" w:type="dxa"/>
          </w:tcPr>
          <w:p w14:paraId="2B5FF011"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1A899186"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2AA070E3"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1B9A5644" w14:textId="77777777" w:rsidTr="148E4816">
        <w:tc>
          <w:tcPr>
            <w:tcW w:w="1264" w:type="dxa"/>
          </w:tcPr>
          <w:p w14:paraId="67797D83" w14:textId="6A66EA43" w:rsidR="00E25AF0" w:rsidRPr="00383A5E" w:rsidRDefault="00E25AF0" w:rsidP="00E25AF0">
            <w:pPr>
              <w:pStyle w:val="ListParagraph"/>
              <w:tabs>
                <w:tab w:val="left" w:pos="1103"/>
                <w:tab w:val="left" w:pos="2869"/>
              </w:tabs>
              <w:spacing w:before="60" w:after="60"/>
              <w:ind w:left="0"/>
              <w:rPr>
                <w:rFonts w:cstheme="minorHAnsi"/>
                <w:i/>
                <w:sz w:val="24"/>
                <w:szCs w:val="24"/>
                <w:lang w:val="is-IS"/>
              </w:rPr>
            </w:pPr>
            <w:r w:rsidRPr="00383A5E">
              <w:rPr>
                <w:rFonts w:cstheme="minorHAnsi"/>
                <w:i/>
                <w:sz w:val="24"/>
                <w:szCs w:val="24"/>
                <w:lang w:val="is-IS"/>
              </w:rPr>
              <w:t>220-1.7</w:t>
            </w:r>
          </w:p>
        </w:tc>
        <w:tc>
          <w:tcPr>
            <w:tcW w:w="6336" w:type="dxa"/>
          </w:tcPr>
          <w:p w14:paraId="0AD8306D" w14:textId="78CB4AFC" w:rsidR="00E25AF0" w:rsidRPr="00A06C3A" w:rsidRDefault="00BC34EC" w:rsidP="00E25AF0">
            <w:pPr>
              <w:autoSpaceDE w:val="0"/>
              <w:autoSpaceDN w:val="0"/>
              <w:adjustRightInd w:val="0"/>
              <w:spacing w:before="60" w:after="60"/>
              <w:rPr>
                <w:rFonts w:asciiTheme="minorHAnsi" w:hAnsiTheme="minorHAnsi" w:cstheme="minorHAnsi"/>
                <w:lang w:val="is-IS"/>
              </w:rPr>
            </w:pPr>
            <w:r w:rsidRPr="0051072D">
              <w:rPr>
                <w:rFonts w:asciiTheme="minorHAnsi" w:hAnsiTheme="minorHAnsi" w:cstheme="minorHAnsi"/>
                <w:szCs w:val="24"/>
              </w:rPr>
              <w:t>The company has written guidelines on when to cancel tours due to weather</w:t>
            </w:r>
            <w:r>
              <w:rPr>
                <w:rFonts w:asciiTheme="minorHAnsi" w:hAnsiTheme="minorHAnsi" w:cstheme="minorHAnsi"/>
                <w:szCs w:val="24"/>
              </w:rPr>
              <w:t>.</w:t>
            </w:r>
            <w:r w:rsidR="00FA7744">
              <w:rPr>
                <w:rFonts w:asciiTheme="minorHAnsi" w:hAnsiTheme="minorHAnsi" w:cstheme="minorHAnsi"/>
                <w:szCs w:val="24"/>
              </w:rPr>
              <w:t xml:space="preserve"> </w:t>
            </w:r>
            <w:r w:rsidR="00FA7744" w:rsidRPr="00A45B26">
              <w:rPr>
                <w:rFonts w:asciiTheme="minorHAnsi" w:hAnsiTheme="minorHAnsi" w:cstheme="minorHAnsi"/>
                <w:color w:val="FF0000"/>
                <w:szCs w:val="24"/>
              </w:rPr>
              <w:t>It is clearly stated who decides on the cancellation of t</w:t>
            </w:r>
            <w:r w:rsidR="007B6FBE">
              <w:rPr>
                <w:rFonts w:asciiTheme="minorHAnsi" w:hAnsiTheme="minorHAnsi" w:cstheme="minorHAnsi"/>
                <w:color w:val="FF0000"/>
                <w:szCs w:val="24"/>
              </w:rPr>
              <w:t>ours</w:t>
            </w:r>
            <w:r w:rsidR="00FA7744" w:rsidRPr="00A45B26">
              <w:rPr>
                <w:rFonts w:asciiTheme="minorHAnsi" w:hAnsiTheme="minorHAnsi" w:cstheme="minorHAnsi"/>
                <w:color w:val="FF0000"/>
                <w:szCs w:val="24"/>
              </w:rPr>
              <w:t>.</w:t>
            </w:r>
          </w:p>
        </w:tc>
        <w:tc>
          <w:tcPr>
            <w:tcW w:w="565" w:type="dxa"/>
          </w:tcPr>
          <w:p w14:paraId="22C680F1"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344D71FF"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1A1B1250" w14:textId="4FB24E3E"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0118C215" w14:textId="77777777" w:rsidTr="148E4816">
        <w:tc>
          <w:tcPr>
            <w:tcW w:w="1264" w:type="dxa"/>
          </w:tcPr>
          <w:p w14:paraId="7FEAF12A" w14:textId="638D33F3" w:rsidR="00E25AF0" w:rsidRPr="00383A5E" w:rsidRDefault="00E25AF0" w:rsidP="00E25AF0">
            <w:pPr>
              <w:spacing w:before="60" w:after="60"/>
              <w:ind w:right="-250"/>
              <w:rPr>
                <w:rFonts w:asciiTheme="minorHAnsi" w:hAnsiTheme="minorHAnsi" w:cstheme="minorHAnsi"/>
                <w:i/>
                <w:sz w:val="24"/>
                <w:szCs w:val="24"/>
                <w:lang w:val="is-IS"/>
              </w:rPr>
            </w:pPr>
            <w:r w:rsidRPr="00383A5E">
              <w:rPr>
                <w:rFonts w:asciiTheme="minorHAnsi" w:hAnsiTheme="minorHAnsi" w:cstheme="minorHAnsi"/>
                <w:i/>
                <w:sz w:val="24"/>
                <w:szCs w:val="24"/>
              </w:rPr>
              <w:t>220-1</w:t>
            </w:r>
            <w:r w:rsidR="00D62955">
              <w:rPr>
                <w:rFonts w:asciiTheme="minorHAnsi" w:hAnsiTheme="minorHAnsi" w:cstheme="minorHAnsi"/>
                <w:i/>
                <w:sz w:val="24"/>
                <w:szCs w:val="24"/>
              </w:rPr>
              <w:t>.8</w:t>
            </w:r>
          </w:p>
        </w:tc>
        <w:tc>
          <w:tcPr>
            <w:tcW w:w="6336" w:type="dxa"/>
          </w:tcPr>
          <w:p w14:paraId="7332CD25" w14:textId="0E2F89B2" w:rsidR="003F1A6A" w:rsidRPr="00904E41" w:rsidRDefault="003F1A6A" w:rsidP="148E4816">
            <w:pPr>
              <w:pStyle w:val="ListParagraph"/>
              <w:spacing w:before="60" w:after="60"/>
              <w:ind w:left="0"/>
              <w:rPr>
                <w:rFonts w:cstheme="minorBidi"/>
                <w:strike/>
                <w:lang w:val="is-IS"/>
              </w:rPr>
            </w:pPr>
            <w:r w:rsidRPr="00296B44">
              <w:rPr>
                <w:rFonts w:asciiTheme="minorHAnsi" w:hAnsiTheme="minorHAnsi" w:cstheme="minorHAnsi"/>
                <w:bCs/>
                <w:iCs/>
              </w:rPr>
              <w:t>The company keeps a register of drivers</w:t>
            </w:r>
            <w:r w:rsidR="00756875" w:rsidRPr="00296B44">
              <w:rPr>
                <w:rFonts w:asciiTheme="minorHAnsi" w:hAnsiTheme="minorHAnsi" w:cstheme="minorHAnsi"/>
                <w:bCs/>
                <w:iCs/>
              </w:rPr>
              <w:t>,</w:t>
            </w:r>
            <w:r w:rsidRPr="00296B44">
              <w:rPr>
                <w:rFonts w:asciiTheme="minorHAnsi" w:hAnsiTheme="minorHAnsi" w:cstheme="minorHAnsi"/>
                <w:bCs/>
                <w:iCs/>
              </w:rPr>
              <w:t xml:space="preserve"> detailing drivers licence numbers, endorsement details and expiration date.</w:t>
            </w:r>
          </w:p>
        </w:tc>
        <w:tc>
          <w:tcPr>
            <w:tcW w:w="565" w:type="dxa"/>
          </w:tcPr>
          <w:p w14:paraId="7EF4EC10"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15112A1C"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4E89373B" w14:textId="5D15E3AD" w:rsidR="00E25AF0" w:rsidRPr="002560B1" w:rsidRDefault="006F16E3" w:rsidP="00E25AF0">
            <w:pPr>
              <w:spacing w:before="60" w:after="60"/>
              <w:jc w:val="center"/>
              <w:rPr>
                <w:rFonts w:asciiTheme="minorHAnsi" w:hAnsiTheme="minorHAnsi" w:cstheme="minorHAnsi"/>
                <w:i/>
                <w:sz w:val="24"/>
                <w:szCs w:val="24"/>
                <w:lang w:val="is-IS"/>
              </w:rPr>
            </w:pPr>
            <w:r>
              <w:rPr>
                <w:rFonts w:asciiTheme="minorHAnsi" w:hAnsiTheme="minorHAnsi" w:cstheme="minorHAnsi"/>
                <w:i/>
                <w:color w:val="FF0000"/>
                <w:sz w:val="24"/>
                <w:szCs w:val="24"/>
                <w:lang w:val="is-IS"/>
              </w:rPr>
              <w:t xml:space="preserve"> </w:t>
            </w:r>
          </w:p>
        </w:tc>
      </w:tr>
      <w:tr w:rsidR="00E25AF0" w:rsidRPr="002560B1" w14:paraId="3E6B3F31" w14:textId="77777777" w:rsidTr="148E4816">
        <w:tc>
          <w:tcPr>
            <w:tcW w:w="1264" w:type="dxa"/>
          </w:tcPr>
          <w:p w14:paraId="2DDA4578" w14:textId="265D2667" w:rsidR="00E25AF0" w:rsidRPr="00383A5E" w:rsidRDefault="00E25AF0" w:rsidP="00E25AF0">
            <w:pPr>
              <w:pStyle w:val="ListParagraph"/>
              <w:tabs>
                <w:tab w:val="left" w:pos="1103"/>
                <w:tab w:val="left" w:pos="1560"/>
                <w:tab w:val="left" w:pos="2869"/>
              </w:tabs>
              <w:spacing w:before="60" w:after="60"/>
              <w:ind w:left="0" w:right="-391"/>
              <w:rPr>
                <w:rFonts w:cstheme="minorHAnsi"/>
                <w:i/>
                <w:sz w:val="24"/>
                <w:szCs w:val="24"/>
                <w:lang w:val="is-IS"/>
              </w:rPr>
            </w:pPr>
            <w:r w:rsidRPr="00383A5E">
              <w:rPr>
                <w:rFonts w:cstheme="minorHAnsi"/>
                <w:i/>
                <w:sz w:val="24"/>
                <w:szCs w:val="24"/>
              </w:rPr>
              <w:t>220-</w:t>
            </w:r>
            <w:r w:rsidR="001539DC">
              <w:rPr>
                <w:rFonts w:cstheme="minorHAnsi"/>
                <w:i/>
                <w:sz w:val="24"/>
                <w:szCs w:val="24"/>
              </w:rPr>
              <w:t>1-9</w:t>
            </w:r>
          </w:p>
        </w:tc>
        <w:tc>
          <w:tcPr>
            <w:tcW w:w="6336" w:type="dxa"/>
          </w:tcPr>
          <w:p w14:paraId="29A7DC05" w14:textId="5320DADF" w:rsidR="004C0A93" w:rsidRPr="00904E41" w:rsidRDefault="004C0A93" w:rsidP="009E1B85">
            <w:pPr>
              <w:autoSpaceDE w:val="0"/>
              <w:autoSpaceDN w:val="0"/>
              <w:adjustRightInd w:val="0"/>
              <w:spacing w:before="60" w:after="60"/>
              <w:rPr>
                <w:rFonts w:asciiTheme="minorHAnsi" w:hAnsiTheme="minorHAnsi" w:cstheme="minorHAnsi"/>
                <w:sz w:val="24"/>
                <w:szCs w:val="24"/>
                <w:lang w:val="is-IS"/>
              </w:rPr>
            </w:pPr>
            <w:r w:rsidRPr="00296B44">
              <w:rPr>
                <w:rFonts w:asciiTheme="minorHAnsi" w:hAnsiTheme="minorHAnsi" w:cstheme="minorHAnsi"/>
                <w:bCs/>
                <w:iCs/>
              </w:rPr>
              <w:t>Vehicles</w:t>
            </w:r>
            <w:r w:rsidR="00296B44">
              <w:rPr>
                <w:rFonts w:asciiTheme="minorHAnsi" w:hAnsiTheme="minorHAnsi" w:cstheme="minorHAnsi"/>
                <w:bCs/>
                <w:iCs/>
              </w:rPr>
              <w:t xml:space="preserve"> </w:t>
            </w:r>
            <w:r>
              <w:rPr>
                <w:rFonts w:asciiTheme="minorHAnsi" w:hAnsiTheme="minorHAnsi" w:cstheme="minorHAnsi"/>
                <w:bCs/>
                <w:iCs/>
              </w:rPr>
              <w:t xml:space="preserve">are cleaned </w:t>
            </w:r>
            <w:r w:rsidR="00BE1448">
              <w:rPr>
                <w:rFonts w:asciiTheme="minorHAnsi" w:hAnsiTheme="minorHAnsi" w:cstheme="minorHAnsi"/>
                <w:bCs/>
                <w:iCs/>
              </w:rPr>
              <w:t xml:space="preserve">and </w:t>
            </w:r>
            <w:r w:rsidR="00BE1448" w:rsidRPr="00E33562">
              <w:rPr>
                <w:rFonts w:asciiTheme="minorHAnsi" w:hAnsiTheme="minorHAnsi" w:cstheme="minorHAnsi"/>
                <w:bCs/>
                <w:iCs/>
                <w:color w:val="FF0000"/>
              </w:rPr>
              <w:t>disinfected</w:t>
            </w:r>
            <w:r>
              <w:rPr>
                <w:rFonts w:asciiTheme="minorHAnsi" w:hAnsiTheme="minorHAnsi" w:cstheme="minorHAnsi"/>
                <w:bCs/>
                <w:iCs/>
              </w:rPr>
              <w:t xml:space="preserve"> according to written cleaning plans.</w:t>
            </w:r>
          </w:p>
        </w:tc>
        <w:tc>
          <w:tcPr>
            <w:tcW w:w="565" w:type="dxa"/>
          </w:tcPr>
          <w:p w14:paraId="27B07F7A"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39172A60"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48C165CD" w14:textId="0F9FFABA" w:rsidR="00E25AF0" w:rsidRPr="0032188A" w:rsidRDefault="00E25AF0" w:rsidP="00E25AF0">
            <w:pPr>
              <w:spacing w:before="60" w:after="60"/>
              <w:jc w:val="center"/>
              <w:rPr>
                <w:rFonts w:asciiTheme="minorHAnsi" w:hAnsiTheme="minorHAnsi" w:cstheme="minorHAnsi"/>
                <w:iCs/>
                <w:sz w:val="24"/>
                <w:szCs w:val="24"/>
                <w:lang w:val="is-IS"/>
              </w:rPr>
            </w:pPr>
          </w:p>
        </w:tc>
      </w:tr>
      <w:tr w:rsidR="00DF2ED2" w:rsidRPr="002560B1" w14:paraId="32185290" w14:textId="77777777" w:rsidTr="148E4816">
        <w:tc>
          <w:tcPr>
            <w:tcW w:w="1264" w:type="dxa"/>
          </w:tcPr>
          <w:p w14:paraId="33640CD9" w14:textId="627EE95D" w:rsidR="00DF2ED2" w:rsidRPr="00383A5E" w:rsidRDefault="00DF2ED2" w:rsidP="00DF2ED2">
            <w:pPr>
              <w:spacing w:before="60" w:after="60"/>
              <w:rPr>
                <w:rFonts w:asciiTheme="minorHAnsi" w:hAnsiTheme="minorHAnsi" w:cstheme="minorHAnsi"/>
                <w:i/>
                <w:sz w:val="24"/>
                <w:szCs w:val="24"/>
                <w:lang w:val="is-IS"/>
              </w:rPr>
            </w:pPr>
            <w:r w:rsidRPr="00383A5E">
              <w:rPr>
                <w:rFonts w:asciiTheme="minorHAnsi" w:hAnsiTheme="minorHAnsi" w:cstheme="minorHAnsi"/>
                <w:i/>
                <w:sz w:val="24"/>
                <w:szCs w:val="24"/>
              </w:rPr>
              <w:t>220-</w:t>
            </w:r>
            <w:r w:rsidR="001539DC">
              <w:rPr>
                <w:rFonts w:asciiTheme="minorHAnsi" w:hAnsiTheme="minorHAnsi" w:cstheme="minorHAnsi"/>
                <w:i/>
                <w:sz w:val="24"/>
                <w:szCs w:val="24"/>
              </w:rPr>
              <w:t>1.10</w:t>
            </w:r>
          </w:p>
        </w:tc>
        <w:tc>
          <w:tcPr>
            <w:tcW w:w="6336" w:type="dxa"/>
          </w:tcPr>
          <w:p w14:paraId="204DB6B4" w14:textId="32EBD2DF" w:rsidR="00F461AF" w:rsidRPr="00904E41" w:rsidRDefault="00570AF1" w:rsidP="00DF2ED2">
            <w:pPr>
              <w:autoSpaceDE w:val="0"/>
              <w:autoSpaceDN w:val="0"/>
              <w:adjustRightInd w:val="0"/>
              <w:spacing w:before="60" w:after="60"/>
              <w:rPr>
                <w:rFonts w:asciiTheme="minorHAnsi" w:hAnsiTheme="minorHAnsi" w:cstheme="minorHAnsi"/>
                <w:iCs/>
                <w:lang w:val="is-IS"/>
              </w:rPr>
            </w:pPr>
            <w:r>
              <w:rPr>
                <w:rFonts w:asciiTheme="minorHAnsi" w:hAnsiTheme="minorHAnsi" w:cstheme="minorHAnsi"/>
                <w:iCs/>
                <w:lang w:val="is-IS"/>
              </w:rPr>
              <w:t xml:space="preserve">A </w:t>
            </w:r>
            <w:proofErr w:type="spellStart"/>
            <w:r>
              <w:rPr>
                <w:rFonts w:asciiTheme="minorHAnsi" w:hAnsiTheme="minorHAnsi" w:cstheme="minorHAnsi"/>
                <w:iCs/>
                <w:lang w:val="is-IS"/>
              </w:rPr>
              <w:t>written</w:t>
            </w:r>
            <w:proofErr w:type="spellEnd"/>
            <w:r>
              <w:rPr>
                <w:rFonts w:asciiTheme="minorHAnsi" w:hAnsiTheme="minorHAnsi" w:cstheme="minorHAnsi"/>
                <w:iCs/>
                <w:lang w:val="is-IS"/>
              </w:rPr>
              <w:t xml:space="preserve"> plan for </w:t>
            </w:r>
            <w:proofErr w:type="spellStart"/>
            <w:r>
              <w:rPr>
                <w:rFonts w:asciiTheme="minorHAnsi" w:hAnsiTheme="minorHAnsi" w:cstheme="minorHAnsi"/>
                <w:iCs/>
                <w:lang w:val="is-IS"/>
              </w:rPr>
              <w:t>maintenance</w:t>
            </w:r>
            <w:proofErr w:type="spellEnd"/>
            <w:r w:rsidR="0099119F">
              <w:rPr>
                <w:rFonts w:asciiTheme="minorHAnsi" w:hAnsiTheme="minorHAnsi" w:cstheme="minorHAnsi"/>
                <w:iCs/>
                <w:lang w:val="is-IS"/>
              </w:rPr>
              <w:t xml:space="preserve"> of </w:t>
            </w:r>
            <w:proofErr w:type="spellStart"/>
            <w:r w:rsidR="0099119F">
              <w:rPr>
                <w:rFonts w:asciiTheme="minorHAnsi" w:hAnsiTheme="minorHAnsi" w:cstheme="minorHAnsi"/>
                <w:iCs/>
                <w:lang w:val="is-IS"/>
              </w:rPr>
              <w:t>ve</w:t>
            </w:r>
            <w:r w:rsidR="00483276">
              <w:rPr>
                <w:rFonts w:asciiTheme="minorHAnsi" w:hAnsiTheme="minorHAnsi" w:cstheme="minorHAnsi"/>
                <w:iCs/>
                <w:lang w:val="is-IS"/>
              </w:rPr>
              <w:t>hicles</w:t>
            </w:r>
            <w:proofErr w:type="spellEnd"/>
            <w:r w:rsidR="00483276">
              <w:rPr>
                <w:rFonts w:asciiTheme="minorHAnsi" w:hAnsiTheme="minorHAnsi" w:cstheme="minorHAnsi"/>
                <w:iCs/>
                <w:lang w:val="is-IS"/>
              </w:rPr>
              <w:t xml:space="preserve"> is </w:t>
            </w:r>
            <w:proofErr w:type="spellStart"/>
            <w:r w:rsidR="00483276">
              <w:rPr>
                <w:rFonts w:asciiTheme="minorHAnsi" w:hAnsiTheme="minorHAnsi" w:cstheme="minorHAnsi"/>
                <w:iCs/>
                <w:lang w:val="is-IS"/>
              </w:rPr>
              <w:t>in</w:t>
            </w:r>
            <w:proofErr w:type="spellEnd"/>
            <w:r w:rsidR="00483276">
              <w:rPr>
                <w:rFonts w:asciiTheme="minorHAnsi" w:hAnsiTheme="minorHAnsi" w:cstheme="minorHAnsi"/>
                <w:iCs/>
                <w:lang w:val="is-IS"/>
              </w:rPr>
              <w:t xml:space="preserve"> </w:t>
            </w:r>
            <w:proofErr w:type="spellStart"/>
            <w:r w:rsidR="00483276">
              <w:rPr>
                <w:rFonts w:asciiTheme="minorHAnsi" w:hAnsiTheme="minorHAnsi" w:cstheme="minorHAnsi"/>
                <w:iCs/>
                <w:lang w:val="is-IS"/>
              </w:rPr>
              <w:t>place</w:t>
            </w:r>
            <w:proofErr w:type="spellEnd"/>
            <w:r w:rsidR="00483276">
              <w:rPr>
                <w:rFonts w:asciiTheme="minorHAnsi" w:hAnsiTheme="minorHAnsi" w:cstheme="minorHAnsi"/>
                <w:iCs/>
                <w:lang w:val="is-IS"/>
              </w:rPr>
              <w:t xml:space="preserve"> </w:t>
            </w:r>
            <w:proofErr w:type="spellStart"/>
            <w:r w:rsidR="00483276">
              <w:rPr>
                <w:rFonts w:asciiTheme="minorHAnsi" w:hAnsiTheme="minorHAnsi" w:cstheme="minorHAnsi"/>
                <w:iCs/>
                <w:lang w:val="is-IS"/>
              </w:rPr>
              <w:t>detailing</w:t>
            </w:r>
            <w:proofErr w:type="spellEnd"/>
            <w:r w:rsidR="00483276">
              <w:rPr>
                <w:rFonts w:asciiTheme="minorHAnsi" w:hAnsiTheme="minorHAnsi" w:cstheme="minorHAnsi"/>
                <w:iCs/>
                <w:lang w:val="is-IS"/>
              </w:rPr>
              <w:t xml:space="preserve"> </w:t>
            </w:r>
            <w:r w:rsidR="00483971">
              <w:rPr>
                <w:rFonts w:asciiTheme="minorHAnsi" w:hAnsiTheme="minorHAnsi" w:cstheme="minorHAnsi"/>
                <w:iCs/>
                <w:lang w:val="is-IS"/>
              </w:rPr>
              <w:t xml:space="preserve">i.a. </w:t>
            </w:r>
            <w:proofErr w:type="spellStart"/>
            <w:r w:rsidR="00483971">
              <w:rPr>
                <w:rFonts w:asciiTheme="minorHAnsi" w:hAnsiTheme="minorHAnsi" w:cstheme="minorHAnsi"/>
                <w:iCs/>
                <w:lang w:val="is-IS"/>
              </w:rPr>
              <w:t>daily</w:t>
            </w:r>
            <w:proofErr w:type="spellEnd"/>
            <w:r w:rsidR="00483971">
              <w:rPr>
                <w:rFonts w:asciiTheme="minorHAnsi" w:hAnsiTheme="minorHAnsi" w:cstheme="minorHAnsi"/>
                <w:iCs/>
                <w:lang w:val="is-IS"/>
              </w:rPr>
              <w:t xml:space="preserve"> </w:t>
            </w:r>
            <w:proofErr w:type="spellStart"/>
            <w:r w:rsidR="00483971">
              <w:rPr>
                <w:rFonts w:asciiTheme="minorHAnsi" w:hAnsiTheme="minorHAnsi" w:cstheme="minorHAnsi"/>
                <w:iCs/>
                <w:lang w:val="is-IS"/>
              </w:rPr>
              <w:t>checks</w:t>
            </w:r>
            <w:proofErr w:type="spellEnd"/>
            <w:r w:rsidR="00483971">
              <w:rPr>
                <w:rFonts w:asciiTheme="minorHAnsi" w:hAnsiTheme="minorHAnsi" w:cstheme="minorHAnsi"/>
                <w:iCs/>
                <w:lang w:val="is-IS"/>
              </w:rPr>
              <w:t xml:space="preserve"> </w:t>
            </w:r>
            <w:proofErr w:type="spellStart"/>
            <w:r w:rsidR="00483971">
              <w:rPr>
                <w:rFonts w:asciiTheme="minorHAnsi" w:hAnsiTheme="minorHAnsi" w:cstheme="minorHAnsi"/>
                <w:iCs/>
                <w:lang w:val="is-IS"/>
              </w:rPr>
              <w:t>performed</w:t>
            </w:r>
            <w:proofErr w:type="spellEnd"/>
            <w:r w:rsidR="00483971">
              <w:rPr>
                <w:rFonts w:asciiTheme="minorHAnsi" w:hAnsiTheme="minorHAnsi" w:cstheme="minorHAnsi"/>
                <w:iCs/>
                <w:lang w:val="is-IS"/>
              </w:rPr>
              <w:t xml:space="preserve"> </w:t>
            </w:r>
            <w:proofErr w:type="spellStart"/>
            <w:r w:rsidR="00483971">
              <w:rPr>
                <w:rFonts w:asciiTheme="minorHAnsi" w:hAnsiTheme="minorHAnsi" w:cstheme="minorHAnsi"/>
                <w:iCs/>
                <w:lang w:val="is-IS"/>
              </w:rPr>
              <w:t>by</w:t>
            </w:r>
            <w:proofErr w:type="spellEnd"/>
            <w:r w:rsidR="00483971">
              <w:rPr>
                <w:rFonts w:asciiTheme="minorHAnsi" w:hAnsiTheme="minorHAnsi" w:cstheme="minorHAnsi"/>
                <w:iCs/>
                <w:lang w:val="is-IS"/>
              </w:rPr>
              <w:t xml:space="preserve"> </w:t>
            </w:r>
            <w:proofErr w:type="spellStart"/>
            <w:r w:rsidR="00483971">
              <w:rPr>
                <w:rFonts w:asciiTheme="minorHAnsi" w:hAnsiTheme="minorHAnsi" w:cstheme="minorHAnsi"/>
                <w:iCs/>
                <w:lang w:val="is-IS"/>
              </w:rPr>
              <w:t>the</w:t>
            </w:r>
            <w:proofErr w:type="spellEnd"/>
            <w:r w:rsidR="00483971">
              <w:rPr>
                <w:rFonts w:asciiTheme="minorHAnsi" w:hAnsiTheme="minorHAnsi" w:cstheme="minorHAnsi"/>
                <w:iCs/>
                <w:lang w:val="is-IS"/>
              </w:rPr>
              <w:t xml:space="preserve"> </w:t>
            </w:r>
            <w:proofErr w:type="spellStart"/>
            <w:r w:rsidR="00483971">
              <w:rPr>
                <w:rFonts w:asciiTheme="minorHAnsi" w:hAnsiTheme="minorHAnsi" w:cstheme="minorHAnsi"/>
                <w:iCs/>
                <w:lang w:val="is-IS"/>
              </w:rPr>
              <w:t>driver</w:t>
            </w:r>
            <w:proofErr w:type="spellEnd"/>
            <w:r w:rsidR="0099081C">
              <w:rPr>
                <w:rFonts w:asciiTheme="minorHAnsi" w:hAnsiTheme="minorHAnsi" w:cstheme="minorHAnsi"/>
                <w:iCs/>
                <w:lang w:val="is-IS"/>
              </w:rPr>
              <w:t xml:space="preserve"> and </w:t>
            </w:r>
            <w:r w:rsidR="00DC4F80">
              <w:rPr>
                <w:rFonts w:asciiTheme="minorHAnsi" w:hAnsiTheme="minorHAnsi" w:cstheme="minorHAnsi"/>
                <w:iCs/>
                <w:lang w:val="is-IS"/>
              </w:rPr>
              <w:t xml:space="preserve"> </w:t>
            </w:r>
            <w:proofErr w:type="spellStart"/>
            <w:r w:rsidR="00DC4F80">
              <w:rPr>
                <w:rFonts w:asciiTheme="minorHAnsi" w:hAnsiTheme="minorHAnsi" w:cstheme="minorHAnsi"/>
                <w:iCs/>
                <w:lang w:val="is-IS"/>
              </w:rPr>
              <w:t>weekly</w:t>
            </w:r>
            <w:proofErr w:type="spellEnd"/>
            <w:r w:rsidR="00DC4F80">
              <w:rPr>
                <w:rFonts w:asciiTheme="minorHAnsi" w:hAnsiTheme="minorHAnsi" w:cstheme="minorHAnsi"/>
                <w:iCs/>
                <w:lang w:val="is-IS"/>
              </w:rPr>
              <w:t>/</w:t>
            </w:r>
            <w:proofErr w:type="spellStart"/>
            <w:r w:rsidR="00DC4F80">
              <w:rPr>
                <w:rFonts w:asciiTheme="minorHAnsi" w:hAnsiTheme="minorHAnsi" w:cstheme="minorHAnsi"/>
                <w:iCs/>
                <w:lang w:val="is-IS"/>
              </w:rPr>
              <w:t>monthly</w:t>
            </w:r>
            <w:proofErr w:type="spellEnd"/>
            <w:r w:rsidR="00DC4F80">
              <w:rPr>
                <w:rFonts w:asciiTheme="minorHAnsi" w:hAnsiTheme="minorHAnsi" w:cstheme="minorHAnsi"/>
                <w:iCs/>
                <w:lang w:val="is-IS"/>
              </w:rPr>
              <w:t>/</w:t>
            </w:r>
            <w:proofErr w:type="spellStart"/>
            <w:r w:rsidR="00DC4F80">
              <w:rPr>
                <w:rFonts w:asciiTheme="minorHAnsi" w:hAnsiTheme="minorHAnsi" w:cstheme="minorHAnsi"/>
                <w:iCs/>
                <w:lang w:val="is-IS"/>
              </w:rPr>
              <w:t>annually</w:t>
            </w:r>
            <w:proofErr w:type="spellEnd"/>
            <w:r w:rsidR="00574AEC">
              <w:rPr>
                <w:rFonts w:asciiTheme="minorHAnsi" w:hAnsiTheme="minorHAnsi" w:cstheme="minorHAnsi"/>
                <w:iCs/>
                <w:lang w:val="is-IS"/>
              </w:rPr>
              <w:t xml:space="preserve"> </w:t>
            </w:r>
            <w:proofErr w:type="spellStart"/>
            <w:r w:rsidR="00093208">
              <w:rPr>
                <w:rFonts w:asciiTheme="minorHAnsi" w:hAnsiTheme="minorHAnsi" w:cstheme="minorHAnsi"/>
                <w:iCs/>
                <w:lang w:val="is-IS"/>
              </w:rPr>
              <w:t>inspections</w:t>
            </w:r>
            <w:proofErr w:type="spellEnd"/>
            <w:r w:rsidR="00DC4F80">
              <w:rPr>
                <w:rFonts w:asciiTheme="minorHAnsi" w:hAnsiTheme="minorHAnsi" w:cstheme="minorHAnsi"/>
                <w:iCs/>
                <w:lang w:val="is-IS"/>
              </w:rPr>
              <w:t xml:space="preserve"> </w:t>
            </w:r>
            <w:proofErr w:type="spellStart"/>
            <w:r w:rsidR="00DC4F80">
              <w:rPr>
                <w:rFonts w:asciiTheme="minorHAnsi" w:hAnsiTheme="minorHAnsi" w:cstheme="minorHAnsi"/>
                <w:iCs/>
                <w:lang w:val="is-IS"/>
              </w:rPr>
              <w:t>performed</w:t>
            </w:r>
            <w:proofErr w:type="spellEnd"/>
            <w:r w:rsidR="00DC4F80">
              <w:rPr>
                <w:rFonts w:asciiTheme="minorHAnsi" w:hAnsiTheme="minorHAnsi" w:cstheme="minorHAnsi"/>
                <w:iCs/>
                <w:lang w:val="is-IS"/>
              </w:rPr>
              <w:t xml:space="preserve"> </w:t>
            </w:r>
            <w:proofErr w:type="spellStart"/>
            <w:r w:rsidR="00DC4F80">
              <w:rPr>
                <w:rFonts w:asciiTheme="minorHAnsi" w:hAnsiTheme="minorHAnsi" w:cstheme="minorHAnsi"/>
                <w:iCs/>
                <w:lang w:val="is-IS"/>
              </w:rPr>
              <w:t>by</w:t>
            </w:r>
            <w:proofErr w:type="spellEnd"/>
            <w:r w:rsidR="00DC4F80">
              <w:rPr>
                <w:rFonts w:asciiTheme="minorHAnsi" w:hAnsiTheme="minorHAnsi" w:cstheme="minorHAnsi"/>
                <w:iCs/>
                <w:lang w:val="is-IS"/>
              </w:rPr>
              <w:t xml:space="preserve"> </w:t>
            </w:r>
            <w:proofErr w:type="spellStart"/>
            <w:r w:rsidR="00DC4F80">
              <w:rPr>
                <w:rFonts w:asciiTheme="minorHAnsi" w:hAnsiTheme="minorHAnsi" w:cstheme="minorHAnsi"/>
                <w:iCs/>
                <w:lang w:val="is-IS"/>
              </w:rPr>
              <w:t>maintenance</w:t>
            </w:r>
            <w:proofErr w:type="spellEnd"/>
            <w:r w:rsidR="00DC4F80">
              <w:rPr>
                <w:rFonts w:asciiTheme="minorHAnsi" w:hAnsiTheme="minorHAnsi" w:cstheme="minorHAnsi"/>
                <w:iCs/>
                <w:lang w:val="is-IS"/>
              </w:rPr>
              <w:t xml:space="preserve"> </w:t>
            </w:r>
            <w:proofErr w:type="spellStart"/>
            <w:r w:rsidR="00DC4F80">
              <w:rPr>
                <w:rFonts w:asciiTheme="minorHAnsi" w:hAnsiTheme="minorHAnsi" w:cstheme="minorHAnsi"/>
                <w:iCs/>
                <w:lang w:val="is-IS"/>
              </w:rPr>
              <w:t>team</w:t>
            </w:r>
            <w:r w:rsidR="004C0367">
              <w:rPr>
                <w:rFonts w:asciiTheme="minorHAnsi" w:hAnsiTheme="minorHAnsi" w:cstheme="minorHAnsi"/>
                <w:iCs/>
                <w:lang w:val="is-IS"/>
              </w:rPr>
              <w:t>s</w:t>
            </w:r>
            <w:proofErr w:type="spellEnd"/>
            <w:r w:rsidR="004C0367">
              <w:rPr>
                <w:rFonts w:asciiTheme="minorHAnsi" w:hAnsiTheme="minorHAnsi" w:cstheme="minorHAnsi"/>
                <w:iCs/>
                <w:lang w:val="is-IS"/>
              </w:rPr>
              <w:t>.</w:t>
            </w:r>
            <w:r w:rsidR="00FF7249">
              <w:rPr>
                <w:rFonts w:asciiTheme="minorHAnsi" w:hAnsiTheme="minorHAnsi" w:cstheme="minorHAnsi"/>
                <w:iCs/>
                <w:lang w:val="is-IS"/>
              </w:rPr>
              <w:t xml:space="preserve"> </w:t>
            </w:r>
            <w:r w:rsidR="00FF7249" w:rsidRPr="00200D8A">
              <w:rPr>
                <w:rFonts w:asciiTheme="minorHAnsi" w:hAnsiTheme="minorHAnsi" w:cstheme="minorHAnsi"/>
                <w:color w:val="FF0000"/>
              </w:rPr>
              <w:t>A</w:t>
            </w:r>
            <w:r w:rsidR="00FF7249">
              <w:rPr>
                <w:rFonts w:asciiTheme="minorHAnsi" w:hAnsiTheme="minorHAnsi" w:cstheme="minorHAnsi"/>
                <w:color w:val="FF0000"/>
              </w:rPr>
              <w:t xml:space="preserve"> </w:t>
            </w:r>
            <w:r w:rsidR="00FF7249" w:rsidRPr="00200D8A">
              <w:rPr>
                <w:rFonts w:asciiTheme="minorHAnsi" w:hAnsiTheme="minorHAnsi" w:cstheme="minorHAnsi"/>
                <w:color w:val="FF0000"/>
              </w:rPr>
              <w:t xml:space="preserve">maintenance </w:t>
            </w:r>
            <w:proofErr w:type="gramStart"/>
            <w:r w:rsidR="00FF7249">
              <w:rPr>
                <w:rFonts w:asciiTheme="minorHAnsi" w:hAnsiTheme="minorHAnsi" w:cstheme="minorHAnsi"/>
                <w:color w:val="FF0000"/>
              </w:rPr>
              <w:t>log book</w:t>
            </w:r>
            <w:proofErr w:type="gramEnd"/>
            <w:r w:rsidR="00FF7249">
              <w:rPr>
                <w:rFonts w:asciiTheme="minorHAnsi" w:hAnsiTheme="minorHAnsi" w:cstheme="minorHAnsi"/>
                <w:color w:val="FF0000"/>
              </w:rPr>
              <w:t xml:space="preserve"> is kept.</w:t>
            </w:r>
          </w:p>
        </w:tc>
        <w:tc>
          <w:tcPr>
            <w:tcW w:w="565" w:type="dxa"/>
          </w:tcPr>
          <w:p w14:paraId="6066D102" w14:textId="77777777" w:rsidR="00DF2ED2" w:rsidRPr="002560B1" w:rsidRDefault="00DF2ED2" w:rsidP="00DF2ED2">
            <w:pPr>
              <w:spacing w:before="60" w:after="60"/>
              <w:jc w:val="center"/>
              <w:rPr>
                <w:rFonts w:asciiTheme="minorHAnsi" w:hAnsiTheme="minorHAnsi" w:cstheme="minorHAnsi"/>
                <w:i/>
                <w:sz w:val="24"/>
                <w:szCs w:val="24"/>
                <w:lang w:val="is-IS"/>
              </w:rPr>
            </w:pPr>
          </w:p>
        </w:tc>
        <w:tc>
          <w:tcPr>
            <w:tcW w:w="902" w:type="dxa"/>
          </w:tcPr>
          <w:p w14:paraId="636D2DB7" w14:textId="77777777" w:rsidR="00DF2ED2" w:rsidRPr="002560B1" w:rsidRDefault="00DF2ED2" w:rsidP="00DF2ED2">
            <w:pPr>
              <w:spacing w:before="60" w:after="60"/>
              <w:jc w:val="center"/>
              <w:rPr>
                <w:rFonts w:asciiTheme="minorHAnsi" w:hAnsiTheme="minorHAnsi" w:cstheme="minorHAnsi"/>
                <w:i/>
                <w:sz w:val="24"/>
                <w:szCs w:val="24"/>
                <w:lang w:val="is-IS"/>
              </w:rPr>
            </w:pPr>
          </w:p>
        </w:tc>
        <w:tc>
          <w:tcPr>
            <w:tcW w:w="4962" w:type="dxa"/>
            <w:shd w:val="clear" w:color="auto" w:fill="auto"/>
          </w:tcPr>
          <w:p w14:paraId="6E7FA636" w14:textId="718076AF" w:rsidR="00DF2ED2" w:rsidRPr="002560B1" w:rsidRDefault="006F16E3" w:rsidP="148E4816">
            <w:pPr>
              <w:spacing w:before="60" w:after="60"/>
              <w:rPr>
                <w:rFonts w:asciiTheme="minorHAnsi" w:hAnsiTheme="minorHAnsi" w:cstheme="minorBidi"/>
                <w:i/>
                <w:iCs/>
                <w:sz w:val="24"/>
                <w:szCs w:val="24"/>
                <w:highlight w:val="yellow"/>
                <w:lang w:val="is-IS"/>
              </w:rPr>
            </w:pPr>
            <w:r>
              <w:rPr>
                <w:rFonts w:asciiTheme="minorHAnsi" w:hAnsiTheme="minorHAnsi" w:cstheme="minorBidi"/>
                <w:color w:val="FF0000"/>
                <w:highlight w:val="yellow"/>
                <w:lang w:val="is-IS"/>
              </w:rPr>
              <w:t xml:space="preserve"> </w:t>
            </w:r>
          </w:p>
        </w:tc>
      </w:tr>
      <w:tr w:rsidR="00DF2ED2" w:rsidRPr="002560B1" w14:paraId="42F1DB71" w14:textId="77777777" w:rsidTr="148E4816">
        <w:tc>
          <w:tcPr>
            <w:tcW w:w="1264" w:type="dxa"/>
            <w:shd w:val="clear" w:color="auto" w:fill="FFC000"/>
          </w:tcPr>
          <w:p w14:paraId="6D16EF75" w14:textId="396A135C" w:rsidR="00DF2ED2" w:rsidRPr="002560B1" w:rsidRDefault="00DF2ED2" w:rsidP="00DF2ED2">
            <w:pPr>
              <w:autoSpaceDE w:val="0"/>
              <w:autoSpaceDN w:val="0"/>
              <w:adjustRightInd w:val="0"/>
              <w:spacing w:before="240" w:after="240"/>
              <w:rPr>
                <w:rFonts w:asciiTheme="minorHAnsi" w:hAnsiTheme="minorHAnsi" w:cstheme="minorHAnsi"/>
                <w:b/>
                <w:bCs/>
                <w:i/>
                <w:iCs/>
                <w:sz w:val="24"/>
                <w:szCs w:val="24"/>
                <w:lang w:val="is-IS"/>
              </w:rPr>
            </w:pPr>
            <w:r w:rsidRPr="002560B1">
              <w:rPr>
                <w:rFonts w:asciiTheme="minorHAnsi" w:hAnsiTheme="minorHAnsi" w:cstheme="minorHAnsi"/>
                <w:b/>
                <w:bCs/>
                <w:i/>
                <w:iCs/>
                <w:sz w:val="24"/>
                <w:szCs w:val="24"/>
              </w:rPr>
              <w:t>220-</w:t>
            </w:r>
            <w:r w:rsidR="009F6797">
              <w:rPr>
                <w:rFonts w:asciiTheme="minorHAnsi" w:hAnsiTheme="minorHAnsi" w:cstheme="minorHAnsi"/>
                <w:b/>
                <w:bCs/>
                <w:i/>
                <w:iCs/>
                <w:sz w:val="24"/>
                <w:szCs w:val="24"/>
              </w:rPr>
              <w:t>2</w:t>
            </w:r>
          </w:p>
        </w:tc>
        <w:tc>
          <w:tcPr>
            <w:tcW w:w="6336" w:type="dxa"/>
            <w:shd w:val="clear" w:color="auto" w:fill="FFC000"/>
          </w:tcPr>
          <w:p w14:paraId="23ED3BF1" w14:textId="535D79BE" w:rsidR="00DF2ED2" w:rsidRPr="00904E41" w:rsidRDefault="00B42A63" w:rsidP="00B42A63">
            <w:pPr>
              <w:spacing w:before="240" w:after="240"/>
              <w:rPr>
                <w:rFonts w:asciiTheme="minorHAnsi" w:hAnsiTheme="minorHAnsi" w:cstheme="minorHAnsi"/>
                <w:lang w:val="is-IS"/>
              </w:rPr>
            </w:pPr>
            <w:proofErr w:type="spellStart"/>
            <w:r w:rsidRPr="00B42A63">
              <w:rPr>
                <w:rFonts w:asciiTheme="minorHAnsi" w:hAnsiTheme="minorHAnsi" w:cstheme="minorHAnsi"/>
                <w:b/>
                <w:bCs/>
                <w:i/>
                <w:iCs/>
                <w:sz w:val="28"/>
                <w:szCs w:val="28"/>
                <w:lang w:val="is-IS"/>
              </w:rPr>
              <w:t>Environment</w:t>
            </w:r>
            <w:proofErr w:type="spellEnd"/>
          </w:p>
        </w:tc>
        <w:tc>
          <w:tcPr>
            <w:tcW w:w="565" w:type="dxa"/>
            <w:shd w:val="clear" w:color="auto" w:fill="FFC000"/>
          </w:tcPr>
          <w:p w14:paraId="5F2142DF" w14:textId="661D37B4" w:rsidR="00DF2ED2" w:rsidRPr="00904E41" w:rsidRDefault="00B42A63" w:rsidP="00DF2ED2">
            <w:pPr>
              <w:autoSpaceDE w:val="0"/>
              <w:autoSpaceDN w:val="0"/>
              <w:adjustRightInd w:val="0"/>
              <w:spacing w:before="240" w:after="240"/>
              <w:rPr>
                <w:rFonts w:asciiTheme="minorHAnsi" w:hAnsiTheme="minorHAnsi" w:cstheme="minorHAnsi"/>
                <w:b/>
                <w:bCs/>
                <w:i/>
                <w:iCs/>
                <w:sz w:val="24"/>
                <w:szCs w:val="24"/>
                <w:lang w:val="is-IS"/>
              </w:rPr>
            </w:pPr>
            <w:proofErr w:type="spellStart"/>
            <w:r>
              <w:rPr>
                <w:rFonts w:asciiTheme="minorHAnsi" w:hAnsiTheme="minorHAnsi" w:cstheme="minorHAnsi"/>
                <w:b/>
                <w:bCs/>
                <w:i/>
                <w:iCs/>
                <w:sz w:val="24"/>
                <w:szCs w:val="24"/>
                <w:lang w:val="is-IS"/>
              </w:rPr>
              <w:t>Yes</w:t>
            </w:r>
            <w:proofErr w:type="spellEnd"/>
          </w:p>
        </w:tc>
        <w:tc>
          <w:tcPr>
            <w:tcW w:w="902" w:type="dxa"/>
            <w:shd w:val="clear" w:color="auto" w:fill="FFC000"/>
          </w:tcPr>
          <w:p w14:paraId="1A0F594E" w14:textId="537E99FA" w:rsidR="00DF2ED2" w:rsidRPr="00904E41" w:rsidRDefault="00B42A63" w:rsidP="00DF2ED2">
            <w:pPr>
              <w:autoSpaceDE w:val="0"/>
              <w:autoSpaceDN w:val="0"/>
              <w:adjustRightInd w:val="0"/>
              <w:spacing w:before="240" w:after="240"/>
              <w:jc w:val="center"/>
              <w:rPr>
                <w:rFonts w:asciiTheme="minorHAnsi" w:hAnsiTheme="minorHAnsi" w:cstheme="minorHAnsi"/>
                <w:b/>
                <w:bCs/>
                <w:i/>
                <w:iCs/>
                <w:sz w:val="24"/>
                <w:szCs w:val="24"/>
                <w:lang w:val="is-IS"/>
              </w:rPr>
            </w:pPr>
            <w:r>
              <w:rPr>
                <w:rFonts w:asciiTheme="minorHAnsi" w:hAnsiTheme="minorHAnsi" w:cstheme="minorHAnsi"/>
                <w:b/>
                <w:bCs/>
                <w:i/>
                <w:iCs/>
                <w:sz w:val="24"/>
                <w:szCs w:val="24"/>
                <w:lang w:val="is-IS"/>
              </w:rPr>
              <w:t>N/A</w:t>
            </w:r>
          </w:p>
        </w:tc>
        <w:tc>
          <w:tcPr>
            <w:tcW w:w="4962" w:type="dxa"/>
            <w:shd w:val="clear" w:color="auto" w:fill="FFC000"/>
            <w:vAlign w:val="center"/>
          </w:tcPr>
          <w:p w14:paraId="59E1B537" w14:textId="32C498BB" w:rsidR="00DF2ED2" w:rsidRPr="00904E41" w:rsidRDefault="00FF592F" w:rsidP="00DF2ED2">
            <w:pPr>
              <w:autoSpaceDE w:val="0"/>
              <w:autoSpaceDN w:val="0"/>
              <w:adjustRightInd w:val="0"/>
              <w:jc w:val="center"/>
              <w:rPr>
                <w:rFonts w:asciiTheme="minorHAnsi" w:hAnsiTheme="minorHAnsi" w:cstheme="minorHAnsi"/>
                <w:b/>
                <w:bCs/>
                <w:i/>
                <w:iCs/>
                <w:sz w:val="24"/>
                <w:szCs w:val="24"/>
                <w:lang w:val="is-IS"/>
              </w:rPr>
            </w:pPr>
            <w:r>
              <w:rPr>
                <w:rFonts w:asciiTheme="minorHAnsi" w:hAnsiTheme="minorHAnsi" w:cstheme="minorHAnsi"/>
                <w:b/>
                <w:bCs/>
                <w:i/>
                <w:iCs/>
                <w:sz w:val="24"/>
                <w:szCs w:val="24"/>
              </w:rPr>
              <w:t>How fulfilled/explanations</w:t>
            </w:r>
          </w:p>
        </w:tc>
      </w:tr>
      <w:tr w:rsidR="00DF2ED2" w:rsidRPr="002560B1" w14:paraId="068C1A2A" w14:textId="77777777" w:rsidTr="148E4816">
        <w:tc>
          <w:tcPr>
            <w:tcW w:w="1264" w:type="dxa"/>
          </w:tcPr>
          <w:p w14:paraId="537C5D6F" w14:textId="777CF292" w:rsidR="00DF2ED2" w:rsidRPr="00383A5E" w:rsidRDefault="00DF2ED2" w:rsidP="00DF2ED2">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w:t>
            </w:r>
            <w:r w:rsidR="009F6797">
              <w:rPr>
                <w:rFonts w:asciiTheme="minorHAnsi" w:hAnsiTheme="minorHAnsi" w:cstheme="minorHAnsi"/>
                <w:bCs/>
                <w:i/>
                <w:iCs/>
                <w:sz w:val="24"/>
                <w:szCs w:val="24"/>
              </w:rPr>
              <w:t>2</w:t>
            </w:r>
            <w:r w:rsidRPr="00383A5E">
              <w:rPr>
                <w:rFonts w:asciiTheme="minorHAnsi" w:hAnsiTheme="minorHAnsi" w:cstheme="minorHAnsi"/>
                <w:bCs/>
                <w:i/>
                <w:iCs/>
                <w:sz w:val="24"/>
                <w:szCs w:val="24"/>
              </w:rPr>
              <w:t>.1</w:t>
            </w:r>
          </w:p>
        </w:tc>
        <w:tc>
          <w:tcPr>
            <w:tcW w:w="6336" w:type="dxa"/>
          </w:tcPr>
          <w:p w14:paraId="65194DEE" w14:textId="2AEA86F5" w:rsidR="003A0A26" w:rsidRPr="00904E41" w:rsidRDefault="00401129" w:rsidP="00DF2ED2">
            <w:pPr>
              <w:autoSpaceDE w:val="0"/>
              <w:autoSpaceDN w:val="0"/>
              <w:adjustRightInd w:val="0"/>
              <w:spacing w:before="60" w:after="60"/>
              <w:rPr>
                <w:rFonts w:asciiTheme="minorHAnsi" w:hAnsiTheme="minorHAnsi" w:cstheme="minorHAnsi"/>
                <w:bCs/>
                <w:iCs/>
                <w:lang w:val="is-IS"/>
              </w:rPr>
            </w:pPr>
            <w:r w:rsidRPr="00C53D62">
              <w:rPr>
                <w:rFonts w:asciiTheme="minorHAnsi" w:hAnsiTheme="minorHAnsi" w:cstheme="minorHAnsi"/>
              </w:rPr>
              <w:t>Marked roads or recognised vehicle tracks are always used.</w:t>
            </w:r>
            <w:r w:rsidRPr="00C53D62">
              <w:rPr>
                <w:rFonts w:asciiTheme="minorHAnsi" w:hAnsiTheme="minorHAnsi" w:cstheme="minorHAnsi"/>
                <w:bCs/>
                <w:iCs/>
                <w:lang w:val="en"/>
              </w:rPr>
              <w:t xml:space="preserve"> Off-road driving in winter and on glaciers shall be in accordance with Article 4. of Regulation no. 528/2005 regarding restrictions on traffic in Iceland's nature.</w:t>
            </w:r>
          </w:p>
        </w:tc>
        <w:tc>
          <w:tcPr>
            <w:tcW w:w="565" w:type="dxa"/>
          </w:tcPr>
          <w:p w14:paraId="16CF7ECD" w14:textId="77777777" w:rsidR="00DF2ED2" w:rsidRPr="002560B1" w:rsidRDefault="00DF2ED2" w:rsidP="00DF2ED2">
            <w:pPr>
              <w:spacing w:before="60" w:after="60"/>
              <w:jc w:val="center"/>
              <w:rPr>
                <w:rFonts w:asciiTheme="minorHAnsi" w:hAnsiTheme="minorHAnsi" w:cstheme="minorHAnsi"/>
                <w:i/>
                <w:sz w:val="24"/>
                <w:szCs w:val="24"/>
                <w:lang w:val="is-IS"/>
              </w:rPr>
            </w:pPr>
          </w:p>
        </w:tc>
        <w:tc>
          <w:tcPr>
            <w:tcW w:w="902" w:type="dxa"/>
          </w:tcPr>
          <w:p w14:paraId="3140420F" w14:textId="77777777" w:rsidR="00DF2ED2" w:rsidRPr="002560B1" w:rsidRDefault="00DF2ED2" w:rsidP="00DF2ED2">
            <w:pPr>
              <w:spacing w:before="60" w:after="60"/>
              <w:jc w:val="center"/>
              <w:rPr>
                <w:rFonts w:asciiTheme="minorHAnsi" w:hAnsiTheme="minorHAnsi" w:cstheme="minorHAnsi"/>
                <w:i/>
                <w:sz w:val="24"/>
                <w:szCs w:val="24"/>
                <w:lang w:val="is-IS"/>
              </w:rPr>
            </w:pPr>
          </w:p>
        </w:tc>
        <w:tc>
          <w:tcPr>
            <w:tcW w:w="4962" w:type="dxa"/>
            <w:shd w:val="clear" w:color="auto" w:fill="auto"/>
          </w:tcPr>
          <w:p w14:paraId="09330D26" w14:textId="77777777" w:rsidR="00DF2ED2" w:rsidRPr="002560B1" w:rsidRDefault="00DF2ED2" w:rsidP="00DF2ED2">
            <w:pPr>
              <w:spacing w:before="60" w:after="60"/>
              <w:jc w:val="center"/>
              <w:rPr>
                <w:rFonts w:asciiTheme="minorHAnsi" w:hAnsiTheme="minorHAnsi" w:cstheme="minorHAnsi"/>
                <w:i/>
                <w:sz w:val="24"/>
                <w:szCs w:val="24"/>
                <w:lang w:val="is-IS"/>
              </w:rPr>
            </w:pPr>
          </w:p>
        </w:tc>
      </w:tr>
      <w:tr w:rsidR="00B2332F" w:rsidRPr="002560B1" w14:paraId="520F34C8" w14:textId="77777777" w:rsidTr="148E4816">
        <w:tc>
          <w:tcPr>
            <w:tcW w:w="1264" w:type="dxa"/>
          </w:tcPr>
          <w:p w14:paraId="47D468F1" w14:textId="425076D2" w:rsidR="00B2332F" w:rsidRPr="00383A5E" w:rsidRDefault="00B2332F" w:rsidP="00B2332F">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w:t>
            </w:r>
            <w:r>
              <w:rPr>
                <w:rFonts w:asciiTheme="minorHAnsi" w:hAnsiTheme="minorHAnsi" w:cstheme="minorHAnsi"/>
                <w:bCs/>
                <w:i/>
                <w:iCs/>
                <w:sz w:val="24"/>
                <w:szCs w:val="24"/>
              </w:rPr>
              <w:t>2</w:t>
            </w:r>
            <w:r w:rsidRPr="00383A5E">
              <w:rPr>
                <w:rFonts w:asciiTheme="minorHAnsi" w:hAnsiTheme="minorHAnsi" w:cstheme="minorHAnsi"/>
                <w:bCs/>
                <w:i/>
                <w:iCs/>
                <w:sz w:val="24"/>
                <w:szCs w:val="24"/>
              </w:rPr>
              <w:t>.2</w:t>
            </w:r>
          </w:p>
        </w:tc>
        <w:tc>
          <w:tcPr>
            <w:tcW w:w="6336" w:type="dxa"/>
          </w:tcPr>
          <w:p w14:paraId="3ACABB6B" w14:textId="00B2B649" w:rsidR="00B2332F" w:rsidRPr="00124352" w:rsidRDefault="00B2332F" w:rsidP="00B2332F">
            <w:pPr>
              <w:autoSpaceDE w:val="0"/>
              <w:autoSpaceDN w:val="0"/>
              <w:adjustRightInd w:val="0"/>
              <w:spacing w:before="60" w:after="60"/>
              <w:rPr>
                <w:rFonts w:asciiTheme="minorHAnsi" w:hAnsiTheme="minorHAnsi" w:cstheme="minorHAnsi"/>
                <w:lang w:val="is-IS"/>
              </w:rPr>
            </w:pPr>
            <w:r w:rsidRPr="00D4050C">
              <w:rPr>
                <w:rFonts w:asciiTheme="minorHAnsi" w:hAnsiTheme="minorHAnsi" w:cstheme="minorHAnsi"/>
              </w:rPr>
              <w:t>Streams and rivers are only crossed in designated places and only where wading is considered safe. Where the riverbank is not maintained in terms of wading, damage to the environment shall be prevented as possible.</w:t>
            </w:r>
          </w:p>
        </w:tc>
        <w:tc>
          <w:tcPr>
            <w:tcW w:w="565" w:type="dxa"/>
          </w:tcPr>
          <w:p w14:paraId="0E84D7DC"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902" w:type="dxa"/>
          </w:tcPr>
          <w:p w14:paraId="1959BA30"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4962" w:type="dxa"/>
            <w:shd w:val="clear" w:color="auto" w:fill="auto"/>
          </w:tcPr>
          <w:p w14:paraId="22487DCF" w14:textId="77777777" w:rsidR="00B2332F" w:rsidRPr="002560B1" w:rsidRDefault="00B2332F" w:rsidP="00B2332F">
            <w:pPr>
              <w:spacing w:before="60" w:after="60"/>
              <w:jc w:val="center"/>
              <w:rPr>
                <w:rFonts w:asciiTheme="minorHAnsi" w:hAnsiTheme="minorHAnsi" w:cstheme="minorHAnsi"/>
                <w:i/>
                <w:sz w:val="24"/>
                <w:szCs w:val="24"/>
                <w:lang w:val="is-IS"/>
              </w:rPr>
            </w:pPr>
          </w:p>
        </w:tc>
      </w:tr>
      <w:tr w:rsidR="00B2332F" w:rsidRPr="002560B1" w14:paraId="6F364986" w14:textId="77777777" w:rsidTr="148E4816">
        <w:tc>
          <w:tcPr>
            <w:tcW w:w="1264" w:type="dxa"/>
          </w:tcPr>
          <w:p w14:paraId="2C68BA8B" w14:textId="0E496EB1" w:rsidR="00B2332F" w:rsidRPr="00383A5E" w:rsidRDefault="00B2332F" w:rsidP="00B2332F">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lastRenderedPageBreak/>
              <w:t>220-</w:t>
            </w:r>
            <w:r>
              <w:rPr>
                <w:rFonts w:asciiTheme="minorHAnsi" w:hAnsiTheme="minorHAnsi" w:cstheme="minorHAnsi"/>
                <w:bCs/>
                <w:i/>
                <w:iCs/>
                <w:sz w:val="24"/>
                <w:szCs w:val="24"/>
              </w:rPr>
              <w:t>2</w:t>
            </w:r>
            <w:r w:rsidRPr="00383A5E">
              <w:rPr>
                <w:rFonts w:asciiTheme="minorHAnsi" w:hAnsiTheme="minorHAnsi" w:cstheme="minorHAnsi"/>
                <w:bCs/>
                <w:i/>
                <w:iCs/>
                <w:sz w:val="24"/>
                <w:szCs w:val="24"/>
              </w:rPr>
              <w:t>.3</w:t>
            </w:r>
          </w:p>
        </w:tc>
        <w:tc>
          <w:tcPr>
            <w:tcW w:w="6336" w:type="dxa"/>
          </w:tcPr>
          <w:p w14:paraId="48C930D3" w14:textId="1D1B3062" w:rsidR="00B2332F" w:rsidRPr="00904E41" w:rsidRDefault="00B2332F" w:rsidP="00B2332F">
            <w:pPr>
              <w:autoSpaceDE w:val="0"/>
              <w:autoSpaceDN w:val="0"/>
              <w:adjustRightInd w:val="0"/>
              <w:spacing w:before="60" w:after="60"/>
              <w:rPr>
                <w:rFonts w:asciiTheme="minorHAnsi" w:hAnsiTheme="minorHAnsi" w:cstheme="minorHAnsi"/>
                <w:bCs/>
                <w:iCs/>
                <w:lang w:val="is-IS"/>
              </w:rPr>
            </w:pPr>
            <w:proofErr w:type="spellStart"/>
            <w:r w:rsidRPr="00A85A51">
              <w:rPr>
                <w:rFonts w:asciiTheme="minorHAnsi" w:hAnsiTheme="minorHAnsi" w:cstheme="minorHAnsi"/>
                <w:lang w:val="is-IS"/>
              </w:rPr>
              <w:t>The</w:t>
            </w:r>
            <w:proofErr w:type="spellEnd"/>
            <w:r w:rsidRPr="00A85A51">
              <w:rPr>
                <w:rFonts w:asciiTheme="minorHAnsi" w:hAnsiTheme="minorHAnsi" w:cstheme="minorHAnsi"/>
                <w:lang w:val="is-IS"/>
              </w:rPr>
              <w:t xml:space="preserve"> </w:t>
            </w:r>
            <w:proofErr w:type="spellStart"/>
            <w:r w:rsidRPr="00A85A51">
              <w:rPr>
                <w:rFonts w:asciiTheme="minorHAnsi" w:hAnsiTheme="minorHAnsi" w:cstheme="minorHAnsi"/>
                <w:lang w:val="is-IS"/>
              </w:rPr>
              <w:t>company</w:t>
            </w:r>
            <w:proofErr w:type="spellEnd"/>
            <w:r w:rsidRPr="00A85A51">
              <w:rPr>
                <w:rFonts w:asciiTheme="minorHAnsi" w:hAnsiTheme="minorHAnsi" w:cstheme="minorHAnsi"/>
                <w:lang w:val="is-IS"/>
              </w:rPr>
              <w:t xml:space="preserve"> </w:t>
            </w:r>
            <w:proofErr w:type="spellStart"/>
            <w:r w:rsidRPr="00A85A51">
              <w:rPr>
                <w:rFonts w:asciiTheme="minorHAnsi" w:hAnsiTheme="minorHAnsi" w:cstheme="minorHAnsi"/>
                <w:lang w:val="is-IS"/>
              </w:rPr>
              <w:t>uses</w:t>
            </w:r>
            <w:proofErr w:type="spellEnd"/>
            <w:r w:rsidRPr="00A85A51">
              <w:rPr>
                <w:rFonts w:asciiTheme="minorHAnsi" w:hAnsiTheme="minorHAnsi" w:cstheme="minorHAnsi"/>
                <w:lang w:val="is-IS"/>
              </w:rPr>
              <w:t xml:space="preserve"> </w:t>
            </w:r>
            <w:proofErr w:type="spellStart"/>
            <w:r w:rsidRPr="00A85A51">
              <w:rPr>
                <w:rFonts w:asciiTheme="minorHAnsi" w:hAnsiTheme="minorHAnsi" w:cstheme="minorHAnsi"/>
                <w:lang w:val="is-IS"/>
              </w:rPr>
              <w:t>marked</w:t>
            </w:r>
            <w:proofErr w:type="spellEnd"/>
            <w:r w:rsidRPr="00A85A51">
              <w:rPr>
                <w:rFonts w:asciiTheme="minorHAnsi" w:hAnsiTheme="minorHAnsi" w:cstheme="minorHAnsi"/>
                <w:lang w:val="is-IS"/>
              </w:rPr>
              <w:t xml:space="preserve"> </w:t>
            </w:r>
            <w:r w:rsidRPr="004E3A0C">
              <w:rPr>
                <w:rFonts w:asciiTheme="minorHAnsi" w:hAnsiTheme="minorHAnsi" w:cstheme="minorHAnsi"/>
                <w:lang w:val="is-IS"/>
              </w:rPr>
              <w:t xml:space="preserve">rest </w:t>
            </w:r>
            <w:proofErr w:type="spellStart"/>
            <w:r w:rsidRPr="004E3A0C">
              <w:rPr>
                <w:rFonts w:asciiTheme="minorHAnsi" w:hAnsiTheme="minorHAnsi" w:cstheme="minorHAnsi"/>
                <w:lang w:val="is-IS"/>
              </w:rPr>
              <w:t>stops</w:t>
            </w:r>
            <w:proofErr w:type="spellEnd"/>
            <w:r w:rsidRPr="00A85A51">
              <w:rPr>
                <w:rFonts w:asciiTheme="minorHAnsi" w:hAnsiTheme="minorHAnsi" w:cstheme="minorHAnsi"/>
                <w:lang w:val="is-IS"/>
              </w:rPr>
              <w:t xml:space="preserve"> </w:t>
            </w:r>
            <w:proofErr w:type="spellStart"/>
            <w:r w:rsidRPr="00A85A51">
              <w:rPr>
                <w:rFonts w:asciiTheme="minorHAnsi" w:hAnsiTheme="minorHAnsi" w:cstheme="minorHAnsi"/>
                <w:lang w:val="is-IS"/>
              </w:rPr>
              <w:t>where</w:t>
            </w:r>
            <w:proofErr w:type="spellEnd"/>
            <w:r w:rsidRPr="00A85A51">
              <w:rPr>
                <w:rFonts w:asciiTheme="minorHAnsi" w:hAnsiTheme="minorHAnsi" w:cstheme="minorHAnsi"/>
                <w:lang w:val="is-IS"/>
              </w:rPr>
              <w:t xml:space="preserve"> </w:t>
            </w:r>
            <w:proofErr w:type="spellStart"/>
            <w:r w:rsidRPr="00A85A51">
              <w:rPr>
                <w:rFonts w:asciiTheme="minorHAnsi" w:hAnsiTheme="minorHAnsi" w:cstheme="minorHAnsi"/>
                <w:lang w:val="is-IS"/>
              </w:rPr>
              <w:t>possible</w:t>
            </w:r>
            <w:proofErr w:type="spellEnd"/>
            <w:r w:rsidRPr="00A85A51">
              <w:rPr>
                <w:rFonts w:asciiTheme="minorHAnsi" w:hAnsiTheme="minorHAnsi" w:cstheme="minorHAnsi"/>
                <w:lang w:val="is-IS"/>
              </w:rPr>
              <w:t>.</w:t>
            </w:r>
          </w:p>
        </w:tc>
        <w:tc>
          <w:tcPr>
            <w:tcW w:w="565" w:type="dxa"/>
          </w:tcPr>
          <w:p w14:paraId="6962EFAF"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902" w:type="dxa"/>
          </w:tcPr>
          <w:p w14:paraId="1391EF08"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4962" w:type="dxa"/>
            <w:shd w:val="clear" w:color="auto" w:fill="auto"/>
          </w:tcPr>
          <w:p w14:paraId="608BD34E" w14:textId="77777777" w:rsidR="00B2332F" w:rsidRPr="002560B1" w:rsidRDefault="00B2332F" w:rsidP="00B2332F">
            <w:pPr>
              <w:spacing w:before="60" w:after="60"/>
              <w:jc w:val="center"/>
              <w:rPr>
                <w:rFonts w:asciiTheme="minorHAnsi" w:hAnsiTheme="minorHAnsi" w:cstheme="minorHAnsi"/>
                <w:i/>
                <w:sz w:val="24"/>
                <w:szCs w:val="24"/>
                <w:lang w:val="is-IS"/>
              </w:rPr>
            </w:pPr>
          </w:p>
        </w:tc>
      </w:tr>
      <w:tr w:rsidR="00B2332F" w:rsidRPr="002560B1" w14:paraId="406C2F35" w14:textId="77777777" w:rsidTr="148E4816">
        <w:tc>
          <w:tcPr>
            <w:tcW w:w="1264" w:type="dxa"/>
          </w:tcPr>
          <w:p w14:paraId="10AF92FE" w14:textId="4D4479DE" w:rsidR="00B2332F" w:rsidRPr="00383A5E" w:rsidRDefault="00B2332F" w:rsidP="00B2332F">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w:t>
            </w:r>
            <w:r>
              <w:rPr>
                <w:rFonts w:asciiTheme="minorHAnsi" w:hAnsiTheme="minorHAnsi" w:cstheme="minorHAnsi"/>
                <w:bCs/>
                <w:i/>
                <w:iCs/>
                <w:sz w:val="24"/>
                <w:szCs w:val="24"/>
              </w:rPr>
              <w:t>2</w:t>
            </w:r>
            <w:r w:rsidRPr="00383A5E">
              <w:rPr>
                <w:rFonts w:asciiTheme="minorHAnsi" w:hAnsiTheme="minorHAnsi" w:cstheme="minorHAnsi"/>
                <w:bCs/>
                <w:i/>
                <w:iCs/>
                <w:sz w:val="24"/>
                <w:szCs w:val="24"/>
              </w:rPr>
              <w:t>.4</w:t>
            </w:r>
          </w:p>
        </w:tc>
        <w:tc>
          <w:tcPr>
            <w:tcW w:w="6336" w:type="dxa"/>
          </w:tcPr>
          <w:p w14:paraId="3AA6D0BF" w14:textId="155AD595" w:rsidR="00B2332F" w:rsidRPr="00904E41" w:rsidRDefault="00B2332F" w:rsidP="00B2332F">
            <w:pPr>
              <w:autoSpaceDE w:val="0"/>
              <w:autoSpaceDN w:val="0"/>
              <w:adjustRightInd w:val="0"/>
              <w:spacing w:before="60" w:after="60"/>
              <w:rPr>
                <w:rFonts w:asciiTheme="minorHAnsi" w:hAnsiTheme="minorHAnsi" w:cstheme="minorHAnsi"/>
                <w:bCs/>
                <w:iCs/>
                <w:lang w:val="is-IS"/>
              </w:rPr>
            </w:pPr>
            <w:r w:rsidRPr="00185515">
              <w:rPr>
                <w:rFonts w:asciiTheme="minorHAnsi" w:hAnsiTheme="minorHAnsi" w:cstheme="minorHAnsi"/>
              </w:rPr>
              <w:t>Customers are informed about toilet arrangements where conventional facilities are not available.</w:t>
            </w:r>
          </w:p>
        </w:tc>
        <w:tc>
          <w:tcPr>
            <w:tcW w:w="565" w:type="dxa"/>
          </w:tcPr>
          <w:p w14:paraId="2CA30B40"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902" w:type="dxa"/>
          </w:tcPr>
          <w:p w14:paraId="05F36441"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4962" w:type="dxa"/>
            <w:shd w:val="clear" w:color="auto" w:fill="auto"/>
          </w:tcPr>
          <w:p w14:paraId="6559C875" w14:textId="77777777" w:rsidR="00B2332F" w:rsidRPr="002560B1" w:rsidRDefault="00B2332F" w:rsidP="00B2332F">
            <w:pPr>
              <w:spacing w:before="60" w:after="60"/>
              <w:jc w:val="center"/>
              <w:rPr>
                <w:rFonts w:asciiTheme="minorHAnsi" w:hAnsiTheme="minorHAnsi" w:cstheme="minorHAnsi"/>
                <w:i/>
                <w:sz w:val="24"/>
                <w:szCs w:val="24"/>
                <w:lang w:val="is-IS"/>
              </w:rPr>
            </w:pPr>
          </w:p>
        </w:tc>
      </w:tr>
      <w:tr w:rsidR="00B2332F" w:rsidRPr="002560B1" w14:paraId="4A63B6B4" w14:textId="77777777" w:rsidTr="148E4816">
        <w:tc>
          <w:tcPr>
            <w:tcW w:w="1264" w:type="dxa"/>
          </w:tcPr>
          <w:p w14:paraId="115BE404" w14:textId="5161201C" w:rsidR="00B2332F" w:rsidRPr="00383A5E" w:rsidRDefault="00B2332F" w:rsidP="00B2332F">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w:t>
            </w:r>
            <w:r>
              <w:rPr>
                <w:rFonts w:asciiTheme="minorHAnsi" w:hAnsiTheme="minorHAnsi" w:cstheme="minorHAnsi"/>
                <w:bCs/>
                <w:i/>
                <w:iCs/>
                <w:sz w:val="24"/>
                <w:szCs w:val="24"/>
              </w:rPr>
              <w:t>2</w:t>
            </w:r>
            <w:r w:rsidRPr="00383A5E">
              <w:rPr>
                <w:rFonts w:asciiTheme="minorHAnsi" w:hAnsiTheme="minorHAnsi" w:cstheme="minorHAnsi"/>
                <w:bCs/>
                <w:i/>
                <w:iCs/>
                <w:sz w:val="24"/>
                <w:szCs w:val="24"/>
              </w:rPr>
              <w:t>.5</w:t>
            </w:r>
          </w:p>
        </w:tc>
        <w:tc>
          <w:tcPr>
            <w:tcW w:w="6336" w:type="dxa"/>
          </w:tcPr>
          <w:p w14:paraId="0D47262D" w14:textId="3FC22475" w:rsidR="00B2332F" w:rsidRPr="00904E41" w:rsidRDefault="000D762A" w:rsidP="00B2332F">
            <w:pPr>
              <w:autoSpaceDE w:val="0"/>
              <w:autoSpaceDN w:val="0"/>
              <w:adjustRightInd w:val="0"/>
              <w:spacing w:before="60" w:after="60"/>
              <w:rPr>
                <w:rFonts w:asciiTheme="minorHAnsi" w:hAnsiTheme="minorHAnsi" w:cstheme="minorHAnsi"/>
                <w:bCs/>
                <w:iCs/>
                <w:lang w:val="is-IS"/>
              </w:rPr>
            </w:pPr>
            <w:r w:rsidRPr="00B14B72">
              <w:rPr>
                <w:rFonts w:asciiTheme="minorHAnsi" w:hAnsiTheme="minorHAnsi" w:cstheme="minorHAnsi"/>
                <w:bCs/>
                <w:iCs/>
              </w:rPr>
              <w:t xml:space="preserve">All equipment and waste </w:t>
            </w:r>
            <w:proofErr w:type="gramStart"/>
            <w:r w:rsidRPr="00B14B72">
              <w:rPr>
                <w:rFonts w:asciiTheme="minorHAnsi" w:hAnsiTheme="minorHAnsi" w:cstheme="minorHAnsi"/>
                <w:bCs/>
                <w:iCs/>
              </w:rPr>
              <w:t>is</w:t>
            </w:r>
            <w:proofErr w:type="gramEnd"/>
            <w:r w:rsidRPr="00B14B72">
              <w:rPr>
                <w:rFonts w:asciiTheme="minorHAnsi" w:hAnsiTheme="minorHAnsi" w:cstheme="minorHAnsi"/>
                <w:bCs/>
                <w:iCs/>
              </w:rPr>
              <w:t xml:space="preserve"> removed. The company ensures that no permanent traces/damages are seen in the nature in connection with the </w:t>
            </w:r>
            <w:proofErr w:type="gramStart"/>
            <w:r w:rsidRPr="00B14B72">
              <w:rPr>
                <w:rFonts w:asciiTheme="minorHAnsi" w:hAnsiTheme="minorHAnsi" w:cstheme="minorHAnsi"/>
                <w:bCs/>
                <w:iCs/>
              </w:rPr>
              <w:t>company‘</w:t>
            </w:r>
            <w:proofErr w:type="gramEnd"/>
            <w:r w:rsidRPr="00B14B72">
              <w:rPr>
                <w:rFonts w:asciiTheme="minorHAnsi" w:hAnsiTheme="minorHAnsi" w:cstheme="minorHAnsi"/>
                <w:bCs/>
                <w:iCs/>
              </w:rPr>
              <w:t>s tours or activities.</w:t>
            </w:r>
          </w:p>
        </w:tc>
        <w:tc>
          <w:tcPr>
            <w:tcW w:w="565" w:type="dxa"/>
          </w:tcPr>
          <w:p w14:paraId="7D905314"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902" w:type="dxa"/>
          </w:tcPr>
          <w:p w14:paraId="24D01217" w14:textId="77777777" w:rsidR="00B2332F" w:rsidRPr="002560B1" w:rsidRDefault="00B2332F" w:rsidP="00B2332F">
            <w:pPr>
              <w:spacing w:before="60" w:after="60"/>
              <w:jc w:val="center"/>
              <w:rPr>
                <w:rFonts w:asciiTheme="minorHAnsi" w:hAnsiTheme="minorHAnsi" w:cstheme="minorHAnsi"/>
                <w:i/>
                <w:sz w:val="24"/>
                <w:szCs w:val="24"/>
                <w:lang w:val="is-IS"/>
              </w:rPr>
            </w:pPr>
          </w:p>
        </w:tc>
        <w:tc>
          <w:tcPr>
            <w:tcW w:w="4962" w:type="dxa"/>
            <w:shd w:val="clear" w:color="auto" w:fill="auto"/>
          </w:tcPr>
          <w:p w14:paraId="5D52BE84" w14:textId="77777777" w:rsidR="00B2332F" w:rsidRPr="002560B1" w:rsidRDefault="00B2332F" w:rsidP="00B2332F">
            <w:pPr>
              <w:spacing w:before="60" w:after="60"/>
              <w:jc w:val="center"/>
              <w:rPr>
                <w:rFonts w:asciiTheme="minorHAnsi" w:hAnsiTheme="minorHAnsi" w:cstheme="minorHAnsi"/>
                <w:i/>
                <w:sz w:val="24"/>
                <w:szCs w:val="24"/>
                <w:lang w:val="is-IS"/>
              </w:rPr>
            </w:pPr>
          </w:p>
        </w:tc>
      </w:tr>
      <w:tr w:rsidR="00B2332F" w:rsidRPr="002560B1" w14:paraId="7E9CEC8B" w14:textId="77777777" w:rsidTr="148E4816">
        <w:tc>
          <w:tcPr>
            <w:tcW w:w="1264" w:type="dxa"/>
          </w:tcPr>
          <w:p w14:paraId="54E7175E" w14:textId="6EF56D9F" w:rsidR="00B2332F" w:rsidRPr="00383A5E" w:rsidRDefault="00B2332F" w:rsidP="00B2332F">
            <w:pPr>
              <w:autoSpaceDE w:val="0"/>
              <w:autoSpaceDN w:val="0"/>
              <w:adjustRightInd w:val="0"/>
              <w:spacing w:before="60" w:after="60"/>
              <w:rPr>
                <w:rFonts w:asciiTheme="minorHAnsi" w:hAnsiTheme="minorHAnsi" w:cstheme="minorHAnsi"/>
                <w:bCs/>
                <w:i/>
                <w:iCs/>
                <w:sz w:val="24"/>
                <w:szCs w:val="24"/>
              </w:rPr>
            </w:pPr>
            <w:r w:rsidRPr="00383A5E">
              <w:rPr>
                <w:rFonts w:asciiTheme="minorHAnsi" w:hAnsiTheme="minorHAnsi" w:cstheme="minorHAnsi"/>
                <w:bCs/>
                <w:i/>
                <w:iCs/>
                <w:sz w:val="24"/>
                <w:szCs w:val="24"/>
              </w:rPr>
              <w:t>220-</w:t>
            </w:r>
            <w:r>
              <w:rPr>
                <w:rFonts w:asciiTheme="minorHAnsi" w:hAnsiTheme="minorHAnsi" w:cstheme="minorHAnsi"/>
                <w:bCs/>
                <w:i/>
                <w:iCs/>
                <w:sz w:val="24"/>
                <w:szCs w:val="24"/>
              </w:rPr>
              <w:t>2</w:t>
            </w:r>
            <w:r w:rsidRPr="00383A5E">
              <w:rPr>
                <w:rFonts w:asciiTheme="minorHAnsi" w:hAnsiTheme="minorHAnsi" w:cstheme="minorHAnsi"/>
                <w:bCs/>
                <w:i/>
                <w:iCs/>
                <w:sz w:val="24"/>
                <w:szCs w:val="24"/>
              </w:rPr>
              <w:t>.6</w:t>
            </w:r>
          </w:p>
        </w:tc>
        <w:tc>
          <w:tcPr>
            <w:tcW w:w="6336" w:type="dxa"/>
          </w:tcPr>
          <w:p w14:paraId="407848D1" w14:textId="0610D165" w:rsidR="00B2332F" w:rsidRPr="00185515" w:rsidRDefault="00B2332F" w:rsidP="00B2332F">
            <w:pPr>
              <w:autoSpaceDE w:val="0"/>
              <w:autoSpaceDN w:val="0"/>
              <w:adjustRightInd w:val="0"/>
              <w:spacing w:before="60" w:after="60"/>
              <w:rPr>
                <w:rFonts w:asciiTheme="minorHAnsi" w:hAnsiTheme="minorHAnsi" w:cstheme="minorHAnsi"/>
              </w:rPr>
            </w:pPr>
            <w:r>
              <w:rPr>
                <w:rFonts w:cstheme="minorHAnsi"/>
                <w:bCs/>
                <w:iCs/>
              </w:rPr>
              <w:t xml:space="preserve">The company has established </w:t>
            </w:r>
            <w:r w:rsidR="000D762A">
              <w:rPr>
                <w:rFonts w:cstheme="minorHAnsi"/>
                <w:bCs/>
                <w:iCs/>
              </w:rPr>
              <w:t xml:space="preserve">clear </w:t>
            </w:r>
            <w:r>
              <w:rPr>
                <w:rFonts w:cstheme="minorHAnsi"/>
                <w:bCs/>
                <w:iCs/>
              </w:rPr>
              <w:t>rules on the idling of vehicle engines.</w:t>
            </w:r>
          </w:p>
        </w:tc>
        <w:tc>
          <w:tcPr>
            <w:tcW w:w="565" w:type="dxa"/>
          </w:tcPr>
          <w:p w14:paraId="618E4155" w14:textId="77777777" w:rsidR="00B2332F" w:rsidRPr="002560B1" w:rsidRDefault="00B2332F" w:rsidP="00B2332F">
            <w:pPr>
              <w:spacing w:before="60" w:after="60"/>
              <w:jc w:val="center"/>
              <w:rPr>
                <w:rFonts w:asciiTheme="minorHAnsi" w:hAnsiTheme="minorHAnsi" w:cstheme="minorHAnsi"/>
                <w:i/>
                <w:sz w:val="24"/>
                <w:szCs w:val="24"/>
              </w:rPr>
            </w:pPr>
          </w:p>
        </w:tc>
        <w:tc>
          <w:tcPr>
            <w:tcW w:w="902" w:type="dxa"/>
          </w:tcPr>
          <w:p w14:paraId="296D37B1" w14:textId="77777777" w:rsidR="00B2332F" w:rsidRPr="002560B1" w:rsidRDefault="00B2332F" w:rsidP="00B2332F">
            <w:pPr>
              <w:spacing w:before="60" w:after="60"/>
              <w:jc w:val="center"/>
              <w:rPr>
                <w:rFonts w:asciiTheme="minorHAnsi" w:hAnsiTheme="minorHAnsi" w:cstheme="minorHAnsi"/>
                <w:i/>
                <w:sz w:val="24"/>
                <w:szCs w:val="24"/>
              </w:rPr>
            </w:pPr>
          </w:p>
        </w:tc>
        <w:tc>
          <w:tcPr>
            <w:tcW w:w="4962" w:type="dxa"/>
            <w:shd w:val="clear" w:color="auto" w:fill="auto"/>
          </w:tcPr>
          <w:p w14:paraId="5DFE44A9" w14:textId="77777777" w:rsidR="00B2332F" w:rsidRPr="002560B1" w:rsidRDefault="00B2332F" w:rsidP="00B2332F">
            <w:pPr>
              <w:spacing w:before="60" w:after="60"/>
              <w:jc w:val="center"/>
              <w:rPr>
                <w:rFonts w:asciiTheme="minorHAnsi" w:hAnsiTheme="minorHAnsi" w:cstheme="minorHAnsi"/>
                <w:i/>
                <w:sz w:val="24"/>
                <w:szCs w:val="24"/>
              </w:rPr>
            </w:pPr>
          </w:p>
        </w:tc>
      </w:tr>
      <w:tr w:rsidR="00B2332F" w:rsidRPr="002560B1" w14:paraId="7CD4D0F6" w14:textId="77777777" w:rsidTr="148E4816">
        <w:tc>
          <w:tcPr>
            <w:tcW w:w="1264" w:type="dxa"/>
          </w:tcPr>
          <w:p w14:paraId="5A1D6EDD" w14:textId="19417D95" w:rsidR="00B2332F" w:rsidRPr="00383A5E" w:rsidRDefault="00B2332F" w:rsidP="00B2332F">
            <w:pPr>
              <w:autoSpaceDE w:val="0"/>
              <w:autoSpaceDN w:val="0"/>
              <w:adjustRightInd w:val="0"/>
              <w:spacing w:before="60" w:after="60"/>
              <w:rPr>
                <w:rFonts w:asciiTheme="minorHAnsi" w:hAnsiTheme="minorHAnsi" w:cstheme="minorHAnsi"/>
                <w:bCs/>
                <w:i/>
                <w:iCs/>
                <w:sz w:val="24"/>
                <w:szCs w:val="24"/>
              </w:rPr>
            </w:pPr>
            <w:r w:rsidRPr="00383A5E">
              <w:rPr>
                <w:rFonts w:asciiTheme="minorHAnsi" w:hAnsiTheme="minorHAnsi" w:cstheme="minorHAnsi"/>
                <w:bCs/>
                <w:i/>
                <w:iCs/>
                <w:sz w:val="24"/>
                <w:szCs w:val="24"/>
              </w:rPr>
              <w:t>220-</w:t>
            </w:r>
            <w:r>
              <w:rPr>
                <w:rFonts w:asciiTheme="minorHAnsi" w:hAnsiTheme="minorHAnsi" w:cstheme="minorHAnsi"/>
                <w:bCs/>
                <w:i/>
                <w:iCs/>
                <w:sz w:val="24"/>
                <w:szCs w:val="24"/>
              </w:rPr>
              <w:t>2</w:t>
            </w:r>
            <w:r w:rsidRPr="00383A5E">
              <w:rPr>
                <w:rFonts w:asciiTheme="minorHAnsi" w:hAnsiTheme="minorHAnsi" w:cstheme="minorHAnsi"/>
                <w:bCs/>
                <w:i/>
                <w:iCs/>
                <w:sz w:val="24"/>
                <w:szCs w:val="24"/>
              </w:rPr>
              <w:t>.7</w:t>
            </w:r>
            <w:r>
              <w:rPr>
                <w:rFonts w:asciiTheme="minorHAnsi" w:hAnsiTheme="minorHAnsi" w:cstheme="minorHAnsi"/>
                <w:bCs/>
                <w:i/>
                <w:iCs/>
                <w:sz w:val="24"/>
                <w:szCs w:val="24"/>
              </w:rPr>
              <w:t xml:space="preserve"> </w:t>
            </w:r>
          </w:p>
        </w:tc>
        <w:tc>
          <w:tcPr>
            <w:tcW w:w="6336" w:type="dxa"/>
          </w:tcPr>
          <w:p w14:paraId="363304AE" w14:textId="1E7DFCE9" w:rsidR="00B2332F" w:rsidRPr="0029405D" w:rsidRDefault="00B2332F" w:rsidP="00B2332F">
            <w:pPr>
              <w:autoSpaceDE w:val="0"/>
              <w:autoSpaceDN w:val="0"/>
              <w:adjustRightInd w:val="0"/>
              <w:spacing w:before="60" w:after="60"/>
              <w:rPr>
                <w:rFonts w:asciiTheme="minorHAnsi" w:hAnsiTheme="minorHAnsi" w:cstheme="minorHAnsi"/>
                <w:lang w:val="is-IS"/>
              </w:rPr>
            </w:pPr>
            <w:proofErr w:type="spellStart"/>
            <w:r>
              <w:rPr>
                <w:rFonts w:asciiTheme="minorHAnsi" w:hAnsiTheme="minorHAnsi" w:cstheme="minorHAnsi"/>
                <w:iCs/>
                <w:lang w:val="is-IS"/>
              </w:rPr>
              <w:t>Customers</w:t>
            </w:r>
            <w:proofErr w:type="spellEnd"/>
            <w:r>
              <w:rPr>
                <w:rFonts w:asciiTheme="minorHAnsi" w:hAnsiTheme="minorHAnsi" w:cstheme="minorHAnsi"/>
                <w:iCs/>
                <w:lang w:val="is-IS"/>
              </w:rPr>
              <w:t xml:space="preserve"> </w:t>
            </w:r>
            <w:proofErr w:type="spellStart"/>
            <w:r>
              <w:rPr>
                <w:rFonts w:asciiTheme="minorHAnsi" w:hAnsiTheme="minorHAnsi" w:cstheme="minorHAnsi"/>
                <w:iCs/>
                <w:lang w:val="is-IS"/>
              </w:rPr>
              <w:t>are</w:t>
            </w:r>
            <w:proofErr w:type="spellEnd"/>
            <w:r>
              <w:rPr>
                <w:rFonts w:asciiTheme="minorHAnsi" w:hAnsiTheme="minorHAnsi" w:cstheme="minorHAnsi"/>
                <w:iCs/>
                <w:lang w:val="is-IS"/>
              </w:rPr>
              <w:t xml:space="preserve"> </w:t>
            </w:r>
            <w:proofErr w:type="spellStart"/>
            <w:r>
              <w:rPr>
                <w:rFonts w:asciiTheme="minorHAnsi" w:hAnsiTheme="minorHAnsi" w:cstheme="minorHAnsi"/>
                <w:iCs/>
                <w:lang w:val="is-IS"/>
              </w:rPr>
              <w:t>reminded</w:t>
            </w:r>
            <w:proofErr w:type="spellEnd"/>
            <w:r>
              <w:rPr>
                <w:rFonts w:asciiTheme="minorHAnsi" w:hAnsiTheme="minorHAnsi" w:cstheme="minorHAnsi"/>
                <w:iCs/>
                <w:lang w:val="is-IS"/>
              </w:rPr>
              <w:t xml:space="preserve"> of </w:t>
            </w:r>
            <w:proofErr w:type="spellStart"/>
            <w:r>
              <w:rPr>
                <w:rFonts w:asciiTheme="minorHAnsi" w:hAnsiTheme="minorHAnsi" w:cstheme="minorHAnsi"/>
                <w:iCs/>
                <w:lang w:val="is-IS"/>
              </w:rPr>
              <w:t>responsible</w:t>
            </w:r>
            <w:proofErr w:type="spellEnd"/>
            <w:r>
              <w:rPr>
                <w:rFonts w:asciiTheme="minorHAnsi" w:hAnsiTheme="minorHAnsi" w:cstheme="minorHAnsi"/>
                <w:iCs/>
                <w:lang w:val="is-IS"/>
              </w:rPr>
              <w:t xml:space="preserve"> </w:t>
            </w:r>
            <w:proofErr w:type="spellStart"/>
            <w:r>
              <w:rPr>
                <w:rFonts w:asciiTheme="minorHAnsi" w:hAnsiTheme="minorHAnsi" w:cstheme="minorHAnsi"/>
                <w:iCs/>
                <w:lang w:val="is-IS"/>
              </w:rPr>
              <w:t>travel</w:t>
            </w:r>
            <w:proofErr w:type="spellEnd"/>
            <w:r>
              <w:rPr>
                <w:rFonts w:asciiTheme="minorHAnsi" w:hAnsiTheme="minorHAnsi" w:cstheme="minorHAnsi"/>
                <w:iCs/>
                <w:lang w:val="is-IS"/>
              </w:rPr>
              <w:t xml:space="preserve"> </w:t>
            </w:r>
            <w:proofErr w:type="spellStart"/>
            <w:r>
              <w:rPr>
                <w:rFonts w:asciiTheme="minorHAnsi" w:hAnsiTheme="minorHAnsi" w:cstheme="minorHAnsi"/>
                <w:iCs/>
                <w:lang w:val="is-IS"/>
              </w:rPr>
              <w:t>behaviour</w:t>
            </w:r>
            <w:proofErr w:type="spellEnd"/>
            <w:r>
              <w:rPr>
                <w:rFonts w:asciiTheme="minorHAnsi" w:hAnsiTheme="minorHAnsi" w:cstheme="minorHAnsi"/>
                <w:iCs/>
                <w:lang w:val="is-IS"/>
              </w:rPr>
              <w:t>.</w:t>
            </w:r>
          </w:p>
        </w:tc>
        <w:tc>
          <w:tcPr>
            <w:tcW w:w="565" w:type="dxa"/>
          </w:tcPr>
          <w:p w14:paraId="5E474C5E" w14:textId="77777777" w:rsidR="00B2332F" w:rsidRPr="002560B1" w:rsidRDefault="00B2332F" w:rsidP="00B2332F">
            <w:pPr>
              <w:spacing w:before="60" w:after="60"/>
              <w:jc w:val="center"/>
              <w:rPr>
                <w:rFonts w:asciiTheme="minorHAnsi" w:hAnsiTheme="minorHAnsi" w:cstheme="minorHAnsi"/>
                <w:i/>
                <w:sz w:val="24"/>
                <w:szCs w:val="24"/>
              </w:rPr>
            </w:pPr>
          </w:p>
        </w:tc>
        <w:tc>
          <w:tcPr>
            <w:tcW w:w="902" w:type="dxa"/>
          </w:tcPr>
          <w:p w14:paraId="7049A516" w14:textId="77777777" w:rsidR="00B2332F" w:rsidRPr="002560B1" w:rsidRDefault="00B2332F" w:rsidP="00B2332F">
            <w:pPr>
              <w:spacing w:before="60" w:after="60"/>
              <w:jc w:val="center"/>
              <w:rPr>
                <w:rFonts w:asciiTheme="minorHAnsi" w:hAnsiTheme="minorHAnsi" w:cstheme="minorHAnsi"/>
                <w:i/>
                <w:sz w:val="24"/>
                <w:szCs w:val="24"/>
              </w:rPr>
            </w:pPr>
          </w:p>
        </w:tc>
        <w:tc>
          <w:tcPr>
            <w:tcW w:w="4962" w:type="dxa"/>
            <w:shd w:val="clear" w:color="auto" w:fill="auto"/>
          </w:tcPr>
          <w:p w14:paraId="544F2F42" w14:textId="3156E34D" w:rsidR="00B2332F" w:rsidRPr="00D161E2" w:rsidRDefault="00B2332F" w:rsidP="00B2332F">
            <w:pPr>
              <w:spacing w:before="60" w:after="60"/>
              <w:jc w:val="center"/>
              <w:rPr>
                <w:rFonts w:asciiTheme="minorHAnsi" w:hAnsiTheme="minorHAnsi" w:cstheme="minorHAnsi"/>
                <w:iCs/>
                <w:sz w:val="24"/>
                <w:szCs w:val="24"/>
              </w:rPr>
            </w:pPr>
          </w:p>
        </w:tc>
      </w:tr>
      <w:tr w:rsidR="00B2332F" w:rsidRPr="002560B1" w14:paraId="606CA192" w14:textId="77777777" w:rsidTr="000A528A">
        <w:tc>
          <w:tcPr>
            <w:tcW w:w="1264" w:type="dxa"/>
            <w:shd w:val="clear" w:color="auto" w:fill="FFC000"/>
          </w:tcPr>
          <w:p w14:paraId="769418C1" w14:textId="1AA45B98" w:rsidR="00B2332F" w:rsidRPr="002560B1" w:rsidRDefault="00B2332F" w:rsidP="00B2332F">
            <w:pPr>
              <w:autoSpaceDE w:val="0"/>
              <w:autoSpaceDN w:val="0"/>
              <w:adjustRightInd w:val="0"/>
              <w:spacing w:before="240" w:after="240"/>
              <w:rPr>
                <w:rFonts w:asciiTheme="minorHAnsi" w:hAnsiTheme="minorHAnsi" w:cstheme="minorHAnsi"/>
                <w:b/>
                <w:bCs/>
                <w:i/>
                <w:iCs/>
                <w:sz w:val="24"/>
                <w:szCs w:val="24"/>
                <w:lang w:val="is-IS"/>
              </w:rPr>
            </w:pPr>
            <w:r>
              <w:br w:type="page"/>
            </w:r>
            <w:r w:rsidRPr="002560B1">
              <w:rPr>
                <w:rFonts w:asciiTheme="minorHAnsi" w:hAnsiTheme="minorHAnsi" w:cstheme="minorHAnsi"/>
                <w:b/>
                <w:bCs/>
                <w:i/>
                <w:iCs/>
                <w:sz w:val="24"/>
                <w:szCs w:val="24"/>
              </w:rPr>
              <w:t>220-</w:t>
            </w:r>
            <w:r>
              <w:rPr>
                <w:rFonts w:asciiTheme="minorHAnsi" w:hAnsiTheme="minorHAnsi" w:cstheme="minorHAnsi"/>
                <w:b/>
                <w:bCs/>
                <w:i/>
                <w:iCs/>
                <w:sz w:val="24"/>
                <w:szCs w:val="24"/>
              </w:rPr>
              <w:t>3</w:t>
            </w:r>
          </w:p>
        </w:tc>
        <w:tc>
          <w:tcPr>
            <w:tcW w:w="6336" w:type="dxa"/>
            <w:shd w:val="clear" w:color="auto" w:fill="FFC000"/>
          </w:tcPr>
          <w:p w14:paraId="2A86AD29" w14:textId="2FA1573B" w:rsidR="00B2332F" w:rsidRPr="00F81CE5" w:rsidRDefault="00B2332F" w:rsidP="00B2332F">
            <w:pPr>
              <w:autoSpaceDE w:val="0"/>
              <w:autoSpaceDN w:val="0"/>
              <w:adjustRightInd w:val="0"/>
              <w:spacing w:before="240" w:after="240"/>
              <w:rPr>
                <w:rFonts w:asciiTheme="minorHAnsi" w:hAnsiTheme="minorHAnsi" w:cstheme="minorHAnsi"/>
                <w:b/>
                <w:bCs/>
                <w:i/>
                <w:iCs/>
                <w:sz w:val="29"/>
                <w:szCs w:val="29"/>
                <w:lang w:val="is-IS"/>
              </w:rPr>
            </w:pPr>
            <w:proofErr w:type="spellStart"/>
            <w:r>
              <w:rPr>
                <w:rFonts w:cs="Calibri"/>
                <w:b/>
                <w:bCs/>
                <w:i/>
                <w:iCs/>
                <w:color w:val="000000"/>
                <w:sz w:val="28"/>
                <w:szCs w:val="28"/>
                <w:lang w:val="is-IS"/>
              </w:rPr>
              <w:t>Education</w:t>
            </w:r>
            <w:proofErr w:type="spellEnd"/>
            <w:r>
              <w:rPr>
                <w:rFonts w:cs="Calibri"/>
                <w:b/>
                <w:bCs/>
                <w:i/>
                <w:iCs/>
                <w:color w:val="000000"/>
                <w:sz w:val="28"/>
                <w:szCs w:val="28"/>
                <w:lang w:val="is-IS"/>
              </w:rPr>
              <w:t xml:space="preserve"> and </w:t>
            </w:r>
            <w:proofErr w:type="spellStart"/>
            <w:r>
              <w:rPr>
                <w:rFonts w:cs="Calibri"/>
                <w:b/>
                <w:bCs/>
                <w:i/>
                <w:iCs/>
                <w:color w:val="000000"/>
                <w:sz w:val="28"/>
                <w:szCs w:val="28"/>
                <w:lang w:val="is-IS"/>
              </w:rPr>
              <w:t>Training</w:t>
            </w:r>
            <w:proofErr w:type="spellEnd"/>
            <w:r w:rsidRPr="00F81CE5">
              <w:rPr>
                <w:rFonts w:cs="Calibri"/>
                <w:b/>
                <w:bCs/>
                <w:i/>
                <w:iCs/>
                <w:color w:val="000000"/>
                <w:sz w:val="28"/>
                <w:szCs w:val="28"/>
                <w:lang w:val="is-IS"/>
              </w:rPr>
              <w:t xml:space="preserve"> </w:t>
            </w:r>
          </w:p>
        </w:tc>
        <w:tc>
          <w:tcPr>
            <w:tcW w:w="565" w:type="dxa"/>
            <w:shd w:val="clear" w:color="auto" w:fill="FFC000"/>
          </w:tcPr>
          <w:p w14:paraId="0BADB9EA" w14:textId="0BBA0CA2" w:rsidR="00B2332F" w:rsidRPr="00C3754B" w:rsidRDefault="00B2332F" w:rsidP="00B2332F">
            <w:pPr>
              <w:autoSpaceDE w:val="0"/>
              <w:autoSpaceDN w:val="0"/>
              <w:adjustRightInd w:val="0"/>
              <w:spacing w:before="240" w:after="240"/>
              <w:jc w:val="center"/>
              <w:rPr>
                <w:rFonts w:cs="Calibri"/>
                <w:b/>
                <w:i/>
                <w:iCs/>
                <w:sz w:val="24"/>
                <w:szCs w:val="24"/>
                <w:lang w:val="is-IS"/>
              </w:rPr>
            </w:pPr>
            <w:proofErr w:type="spellStart"/>
            <w:r w:rsidRPr="00C3754B">
              <w:rPr>
                <w:rFonts w:cs="Calibri"/>
                <w:b/>
                <w:i/>
                <w:iCs/>
                <w:sz w:val="24"/>
                <w:szCs w:val="24"/>
                <w:lang w:val="is-IS"/>
              </w:rPr>
              <w:t>Yes</w:t>
            </w:r>
            <w:proofErr w:type="spellEnd"/>
          </w:p>
        </w:tc>
        <w:tc>
          <w:tcPr>
            <w:tcW w:w="902" w:type="dxa"/>
            <w:shd w:val="clear" w:color="auto" w:fill="FFC000"/>
          </w:tcPr>
          <w:p w14:paraId="22C20C71" w14:textId="049B440A" w:rsidR="00B2332F" w:rsidRPr="002560B1" w:rsidRDefault="00B2332F" w:rsidP="00B2332F">
            <w:pPr>
              <w:autoSpaceDE w:val="0"/>
              <w:autoSpaceDN w:val="0"/>
              <w:adjustRightInd w:val="0"/>
              <w:spacing w:before="240" w:after="240"/>
              <w:jc w:val="center"/>
              <w:rPr>
                <w:rFonts w:cs="Calibri"/>
                <w:bCs/>
                <w:i/>
                <w:iCs/>
                <w:sz w:val="24"/>
                <w:szCs w:val="24"/>
                <w:lang w:val="is-IS"/>
              </w:rPr>
            </w:pPr>
            <w:r>
              <w:rPr>
                <w:rFonts w:asciiTheme="minorHAnsi" w:hAnsiTheme="minorHAnsi" w:cstheme="minorHAnsi"/>
                <w:b/>
                <w:bCs/>
                <w:i/>
                <w:iCs/>
                <w:sz w:val="24"/>
                <w:szCs w:val="24"/>
                <w:lang w:val="is-IS"/>
              </w:rPr>
              <w:t>N/A</w:t>
            </w:r>
          </w:p>
        </w:tc>
        <w:tc>
          <w:tcPr>
            <w:tcW w:w="4962" w:type="dxa"/>
            <w:shd w:val="clear" w:color="auto" w:fill="FFC000"/>
            <w:vAlign w:val="center"/>
          </w:tcPr>
          <w:p w14:paraId="09641B01" w14:textId="7D32F2A6" w:rsidR="00B2332F" w:rsidRPr="002560B1" w:rsidRDefault="00B2332F" w:rsidP="00B2332F">
            <w:pPr>
              <w:autoSpaceDE w:val="0"/>
              <w:autoSpaceDN w:val="0"/>
              <w:adjustRightInd w:val="0"/>
              <w:spacing w:before="60" w:after="60"/>
              <w:jc w:val="center"/>
              <w:rPr>
                <w:rFonts w:cs="Calibri"/>
                <w:bCs/>
                <w:i/>
                <w:iCs/>
                <w:sz w:val="24"/>
                <w:szCs w:val="24"/>
                <w:lang w:val="is-IS"/>
              </w:rPr>
            </w:pPr>
            <w:r>
              <w:rPr>
                <w:rFonts w:asciiTheme="minorHAnsi" w:hAnsiTheme="minorHAnsi" w:cstheme="minorHAnsi"/>
                <w:b/>
                <w:bCs/>
                <w:i/>
                <w:iCs/>
                <w:sz w:val="24"/>
                <w:szCs w:val="24"/>
              </w:rPr>
              <w:t>How fulfilled/explanations</w:t>
            </w:r>
          </w:p>
        </w:tc>
      </w:tr>
      <w:tr w:rsidR="00B2332F" w:rsidRPr="002560B1" w14:paraId="48746642" w14:textId="77777777" w:rsidTr="000A528A">
        <w:tc>
          <w:tcPr>
            <w:tcW w:w="1264" w:type="dxa"/>
          </w:tcPr>
          <w:p w14:paraId="427F3E52" w14:textId="663582BC" w:rsidR="00B2332F" w:rsidRPr="00383A5E" w:rsidRDefault="00B2332F" w:rsidP="00B2332F">
            <w:pPr>
              <w:autoSpaceDE w:val="0"/>
              <w:autoSpaceDN w:val="0"/>
              <w:adjustRightInd w:val="0"/>
              <w:spacing w:before="60" w:after="60"/>
              <w:rPr>
                <w:rFonts w:cs="Calibri"/>
                <w:bCs/>
                <w:i/>
                <w:iCs/>
                <w:sz w:val="24"/>
                <w:szCs w:val="24"/>
                <w:lang w:val="is-IS"/>
              </w:rPr>
            </w:pPr>
            <w:r w:rsidRPr="00383A5E">
              <w:rPr>
                <w:rFonts w:cs="Calibri"/>
                <w:bCs/>
                <w:i/>
                <w:iCs/>
                <w:sz w:val="24"/>
                <w:szCs w:val="24"/>
              </w:rPr>
              <w:t>220-</w:t>
            </w:r>
            <w:r>
              <w:rPr>
                <w:rFonts w:cs="Calibri"/>
                <w:bCs/>
                <w:i/>
                <w:iCs/>
                <w:sz w:val="24"/>
                <w:szCs w:val="24"/>
              </w:rPr>
              <w:t>3</w:t>
            </w:r>
            <w:r w:rsidRPr="00383A5E">
              <w:rPr>
                <w:rFonts w:cs="Calibri"/>
                <w:bCs/>
                <w:i/>
                <w:iCs/>
                <w:sz w:val="24"/>
                <w:szCs w:val="24"/>
              </w:rPr>
              <w:t>.1</w:t>
            </w:r>
          </w:p>
        </w:tc>
        <w:tc>
          <w:tcPr>
            <w:tcW w:w="6336" w:type="dxa"/>
          </w:tcPr>
          <w:p w14:paraId="2686B94A" w14:textId="0708D7CF" w:rsidR="00B2332F" w:rsidRPr="002560B1" w:rsidRDefault="00B2332F" w:rsidP="00B2332F">
            <w:pPr>
              <w:autoSpaceDE w:val="0"/>
              <w:autoSpaceDN w:val="0"/>
              <w:adjustRightInd w:val="0"/>
              <w:spacing w:before="60" w:after="60"/>
              <w:rPr>
                <w:rFonts w:asciiTheme="minorHAnsi" w:hAnsiTheme="minorHAnsi" w:cstheme="minorHAnsi"/>
                <w:lang w:val="is-IS"/>
              </w:rPr>
            </w:pPr>
            <w:proofErr w:type="spellStart"/>
            <w:r>
              <w:rPr>
                <w:rFonts w:asciiTheme="minorHAnsi" w:hAnsiTheme="minorHAnsi" w:cstheme="minorHAnsi"/>
                <w:lang w:val="is-IS"/>
              </w:rPr>
              <w:t>Drivers</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attend</w:t>
            </w:r>
            <w:proofErr w:type="spellEnd"/>
            <w:r>
              <w:rPr>
                <w:rFonts w:asciiTheme="minorHAnsi" w:hAnsiTheme="minorHAnsi" w:cstheme="minorHAnsi"/>
                <w:lang w:val="is-IS"/>
              </w:rPr>
              <w:t xml:space="preserve"> a </w:t>
            </w:r>
            <w:proofErr w:type="spellStart"/>
            <w:r>
              <w:rPr>
                <w:rFonts w:asciiTheme="minorHAnsi" w:hAnsiTheme="minorHAnsi" w:cstheme="minorHAnsi"/>
                <w:lang w:val="is-IS"/>
              </w:rPr>
              <w:t>refresher</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course</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in</w:t>
            </w:r>
            <w:proofErr w:type="spellEnd"/>
            <w:r>
              <w:rPr>
                <w:rFonts w:asciiTheme="minorHAnsi" w:hAnsiTheme="minorHAnsi" w:cstheme="minorHAnsi"/>
                <w:lang w:val="is-IS"/>
              </w:rPr>
              <w:t xml:space="preserve"> </w:t>
            </w:r>
            <w:r w:rsidRPr="000805B2">
              <w:t>basic first aid (4 hours) every two years.</w:t>
            </w:r>
          </w:p>
        </w:tc>
        <w:tc>
          <w:tcPr>
            <w:tcW w:w="565" w:type="dxa"/>
          </w:tcPr>
          <w:p w14:paraId="197F1C22" w14:textId="77777777" w:rsidR="00B2332F" w:rsidRPr="002560B1" w:rsidRDefault="00B2332F" w:rsidP="00B2332F">
            <w:pPr>
              <w:autoSpaceDE w:val="0"/>
              <w:autoSpaceDN w:val="0"/>
              <w:adjustRightInd w:val="0"/>
              <w:jc w:val="center"/>
              <w:rPr>
                <w:rFonts w:asciiTheme="minorHAnsi" w:hAnsiTheme="minorHAnsi" w:cstheme="minorHAnsi"/>
                <w:bCs/>
                <w:i/>
                <w:iCs/>
                <w:sz w:val="24"/>
                <w:szCs w:val="24"/>
                <w:lang w:val="is-IS"/>
              </w:rPr>
            </w:pPr>
          </w:p>
        </w:tc>
        <w:tc>
          <w:tcPr>
            <w:tcW w:w="902" w:type="dxa"/>
          </w:tcPr>
          <w:p w14:paraId="3C670C6F" w14:textId="77777777" w:rsidR="00B2332F" w:rsidRPr="002560B1" w:rsidRDefault="00B2332F" w:rsidP="00B2332F">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5854CE1F" w14:textId="54147F3C" w:rsidR="00B2332F" w:rsidRPr="002560B1" w:rsidRDefault="00B2332F" w:rsidP="00B2332F">
            <w:pPr>
              <w:autoSpaceDE w:val="0"/>
              <w:autoSpaceDN w:val="0"/>
              <w:adjustRightInd w:val="0"/>
              <w:jc w:val="center"/>
              <w:rPr>
                <w:rFonts w:asciiTheme="minorHAnsi" w:hAnsiTheme="minorHAnsi" w:cstheme="minorHAnsi"/>
                <w:bCs/>
                <w:i/>
                <w:iCs/>
                <w:sz w:val="24"/>
                <w:szCs w:val="24"/>
                <w:lang w:val="is-IS"/>
              </w:rPr>
            </w:pPr>
          </w:p>
        </w:tc>
      </w:tr>
      <w:tr w:rsidR="00B2332F" w:rsidRPr="002560B1" w14:paraId="5AA5B5DE" w14:textId="77777777" w:rsidTr="000A528A">
        <w:tc>
          <w:tcPr>
            <w:tcW w:w="1264" w:type="dxa"/>
          </w:tcPr>
          <w:p w14:paraId="5160FA43" w14:textId="531A4F66" w:rsidR="00B2332F" w:rsidRPr="00383A5E" w:rsidRDefault="00B2332F" w:rsidP="00B2332F">
            <w:pPr>
              <w:autoSpaceDE w:val="0"/>
              <w:autoSpaceDN w:val="0"/>
              <w:adjustRightInd w:val="0"/>
              <w:spacing w:before="60" w:after="60"/>
              <w:rPr>
                <w:rFonts w:cs="Calibri"/>
                <w:bCs/>
                <w:i/>
                <w:iCs/>
                <w:sz w:val="24"/>
                <w:szCs w:val="24"/>
              </w:rPr>
            </w:pPr>
            <w:r w:rsidRPr="00383A5E">
              <w:rPr>
                <w:rFonts w:cs="Calibri"/>
                <w:bCs/>
                <w:i/>
                <w:iCs/>
                <w:sz w:val="24"/>
                <w:szCs w:val="24"/>
              </w:rPr>
              <w:t>220-</w:t>
            </w:r>
            <w:r>
              <w:rPr>
                <w:rFonts w:cs="Calibri"/>
                <w:bCs/>
                <w:i/>
                <w:iCs/>
                <w:sz w:val="24"/>
                <w:szCs w:val="24"/>
              </w:rPr>
              <w:t>3</w:t>
            </w:r>
            <w:r w:rsidRPr="00383A5E">
              <w:rPr>
                <w:rFonts w:cs="Calibri"/>
                <w:bCs/>
                <w:i/>
                <w:iCs/>
                <w:sz w:val="24"/>
                <w:szCs w:val="24"/>
              </w:rPr>
              <w:t>.2</w:t>
            </w:r>
          </w:p>
        </w:tc>
        <w:tc>
          <w:tcPr>
            <w:tcW w:w="6336" w:type="dxa"/>
          </w:tcPr>
          <w:p w14:paraId="65E10DE0" w14:textId="136EB4DF" w:rsidR="00B2332F" w:rsidRDefault="00B2332F" w:rsidP="00B2332F">
            <w:pPr>
              <w:autoSpaceDE w:val="0"/>
              <w:autoSpaceDN w:val="0"/>
              <w:adjustRightInd w:val="0"/>
              <w:spacing w:before="60" w:after="60"/>
              <w:rPr>
                <w:rFonts w:asciiTheme="minorHAnsi" w:hAnsiTheme="minorHAnsi" w:cstheme="minorHAnsi"/>
                <w:lang w:val="is-IS"/>
              </w:rPr>
            </w:pPr>
            <w:proofErr w:type="spellStart"/>
            <w:r>
              <w:rPr>
                <w:rFonts w:asciiTheme="minorHAnsi" w:hAnsiTheme="minorHAnsi" w:cstheme="minorHAnsi"/>
                <w:lang w:val="is-IS"/>
              </w:rPr>
              <w:t>Drivers</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on</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tours</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in</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the</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highlands</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have</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experience</w:t>
            </w:r>
            <w:proofErr w:type="spellEnd"/>
            <w:r>
              <w:rPr>
                <w:rFonts w:asciiTheme="minorHAnsi" w:hAnsiTheme="minorHAnsi" w:cstheme="minorHAnsi"/>
                <w:lang w:val="is-IS"/>
              </w:rPr>
              <w:t xml:space="preserve"> of </w:t>
            </w:r>
            <w:proofErr w:type="spellStart"/>
            <w:r>
              <w:rPr>
                <w:rFonts w:asciiTheme="minorHAnsi" w:hAnsiTheme="minorHAnsi" w:cstheme="minorHAnsi"/>
                <w:lang w:val="is-IS"/>
              </w:rPr>
              <w:t>driving</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in</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the</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wilderness</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such</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as</w:t>
            </w:r>
            <w:proofErr w:type="spellEnd"/>
            <w:r>
              <w:rPr>
                <w:rFonts w:asciiTheme="minorHAnsi" w:hAnsiTheme="minorHAnsi" w:cstheme="minorHAnsi"/>
                <w:lang w:val="is-IS"/>
              </w:rPr>
              <w:t>:</w:t>
            </w:r>
          </w:p>
          <w:p w14:paraId="59CF06B3" w14:textId="19DC8F25" w:rsidR="00B2332F" w:rsidRDefault="00B2332F" w:rsidP="00B2332F">
            <w:pPr>
              <w:pStyle w:val="ListParagraph"/>
              <w:numPr>
                <w:ilvl w:val="0"/>
                <w:numId w:val="33"/>
              </w:numPr>
              <w:autoSpaceDE w:val="0"/>
              <w:autoSpaceDN w:val="0"/>
              <w:adjustRightInd w:val="0"/>
              <w:spacing w:before="60" w:after="60"/>
              <w:rPr>
                <w:rFonts w:asciiTheme="minorHAnsi" w:hAnsiTheme="minorHAnsi" w:cstheme="minorHAnsi"/>
                <w:lang w:val="is-IS"/>
              </w:rPr>
            </w:pPr>
            <w:proofErr w:type="spellStart"/>
            <w:r>
              <w:rPr>
                <w:rFonts w:asciiTheme="minorHAnsi" w:hAnsiTheme="minorHAnsi" w:cstheme="minorHAnsi"/>
                <w:lang w:val="is-IS"/>
              </w:rPr>
              <w:t>Driving</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on</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mountain</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trails</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or</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challenging</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difficult</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routes</w:t>
            </w:r>
            <w:proofErr w:type="spellEnd"/>
            <w:r>
              <w:rPr>
                <w:rFonts w:asciiTheme="minorHAnsi" w:hAnsiTheme="minorHAnsi" w:cstheme="minorHAnsi"/>
                <w:lang w:val="is-IS"/>
              </w:rPr>
              <w:t>.</w:t>
            </w:r>
          </w:p>
          <w:p w14:paraId="106DC8FD" w14:textId="42DF0808" w:rsidR="00B2332F" w:rsidRPr="00FE5972" w:rsidRDefault="00B2332F" w:rsidP="00B2332F">
            <w:pPr>
              <w:pStyle w:val="ListParagraph"/>
              <w:numPr>
                <w:ilvl w:val="0"/>
                <w:numId w:val="33"/>
              </w:numPr>
              <w:autoSpaceDE w:val="0"/>
              <w:autoSpaceDN w:val="0"/>
              <w:adjustRightInd w:val="0"/>
              <w:spacing w:before="60" w:after="60"/>
              <w:rPr>
                <w:rFonts w:asciiTheme="minorHAnsi" w:hAnsiTheme="minorHAnsi" w:cstheme="minorHAnsi"/>
                <w:lang w:val="is-IS"/>
              </w:rPr>
            </w:pPr>
            <w:proofErr w:type="spellStart"/>
            <w:r>
              <w:rPr>
                <w:rFonts w:asciiTheme="minorHAnsi" w:hAnsiTheme="minorHAnsi" w:cstheme="minorHAnsi"/>
                <w:lang w:val="is-IS"/>
              </w:rPr>
              <w:t>Crossing</w:t>
            </w:r>
            <w:proofErr w:type="spellEnd"/>
            <w:r>
              <w:rPr>
                <w:rFonts w:asciiTheme="minorHAnsi" w:hAnsiTheme="minorHAnsi" w:cstheme="minorHAnsi"/>
                <w:lang w:val="is-IS"/>
              </w:rPr>
              <w:t xml:space="preserve"> of </w:t>
            </w:r>
            <w:proofErr w:type="spellStart"/>
            <w:r>
              <w:rPr>
                <w:rFonts w:asciiTheme="minorHAnsi" w:hAnsiTheme="minorHAnsi" w:cstheme="minorHAnsi"/>
                <w:lang w:val="is-IS"/>
              </w:rPr>
              <w:t>stream</w:t>
            </w:r>
            <w:proofErr w:type="spellEnd"/>
            <w:r>
              <w:rPr>
                <w:rFonts w:asciiTheme="minorHAnsi" w:hAnsiTheme="minorHAnsi" w:cstheme="minorHAnsi"/>
                <w:lang w:val="is-IS"/>
              </w:rPr>
              <w:t xml:space="preserve"> </w:t>
            </w:r>
            <w:proofErr w:type="spellStart"/>
            <w:r>
              <w:rPr>
                <w:rFonts w:asciiTheme="minorHAnsi" w:hAnsiTheme="minorHAnsi" w:cstheme="minorHAnsi"/>
                <w:lang w:val="is-IS"/>
              </w:rPr>
              <w:t>water</w:t>
            </w:r>
            <w:proofErr w:type="spellEnd"/>
            <w:r w:rsidRPr="004E3A0C">
              <w:rPr>
                <w:rFonts w:asciiTheme="minorHAnsi" w:hAnsiTheme="minorHAnsi" w:cstheme="minorHAnsi"/>
                <w:lang w:val="is-IS"/>
              </w:rPr>
              <w:t>/</w:t>
            </w:r>
            <w:proofErr w:type="spellStart"/>
            <w:r w:rsidRPr="004E3A0C">
              <w:rPr>
                <w:rFonts w:asciiTheme="minorHAnsi" w:hAnsiTheme="minorHAnsi" w:cstheme="minorHAnsi"/>
                <w:lang w:val="is-IS"/>
              </w:rPr>
              <w:t>rivers</w:t>
            </w:r>
            <w:proofErr w:type="spellEnd"/>
          </w:p>
        </w:tc>
        <w:tc>
          <w:tcPr>
            <w:tcW w:w="565" w:type="dxa"/>
          </w:tcPr>
          <w:p w14:paraId="5EC453EC" w14:textId="77777777" w:rsidR="00B2332F" w:rsidRPr="002560B1" w:rsidRDefault="00B2332F" w:rsidP="00B2332F">
            <w:pPr>
              <w:autoSpaceDE w:val="0"/>
              <w:autoSpaceDN w:val="0"/>
              <w:adjustRightInd w:val="0"/>
              <w:jc w:val="center"/>
              <w:rPr>
                <w:rFonts w:asciiTheme="minorHAnsi" w:hAnsiTheme="minorHAnsi" w:cstheme="minorHAnsi"/>
                <w:bCs/>
                <w:i/>
                <w:iCs/>
                <w:sz w:val="24"/>
                <w:szCs w:val="24"/>
              </w:rPr>
            </w:pPr>
          </w:p>
        </w:tc>
        <w:tc>
          <w:tcPr>
            <w:tcW w:w="902" w:type="dxa"/>
          </w:tcPr>
          <w:p w14:paraId="2CD45F8D" w14:textId="77777777" w:rsidR="00B2332F" w:rsidRPr="002560B1" w:rsidRDefault="00B2332F" w:rsidP="00B2332F">
            <w:pPr>
              <w:autoSpaceDE w:val="0"/>
              <w:autoSpaceDN w:val="0"/>
              <w:adjustRightInd w:val="0"/>
              <w:jc w:val="center"/>
              <w:rPr>
                <w:rFonts w:asciiTheme="minorHAnsi" w:hAnsiTheme="minorHAnsi" w:cstheme="minorHAnsi"/>
                <w:bCs/>
                <w:i/>
                <w:iCs/>
                <w:sz w:val="24"/>
                <w:szCs w:val="24"/>
              </w:rPr>
            </w:pPr>
          </w:p>
        </w:tc>
        <w:tc>
          <w:tcPr>
            <w:tcW w:w="4962" w:type="dxa"/>
            <w:shd w:val="clear" w:color="auto" w:fill="auto"/>
          </w:tcPr>
          <w:p w14:paraId="6A625D64" w14:textId="77777777" w:rsidR="00B2332F" w:rsidRPr="00AC0A94" w:rsidRDefault="00B2332F" w:rsidP="00B2332F">
            <w:pPr>
              <w:autoSpaceDE w:val="0"/>
              <w:autoSpaceDN w:val="0"/>
              <w:adjustRightInd w:val="0"/>
              <w:jc w:val="center"/>
              <w:rPr>
                <w:rFonts w:asciiTheme="minorHAnsi" w:hAnsiTheme="minorHAnsi" w:cstheme="minorHAnsi"/>
                <w:bCs/>
                <w:i/>
                <w:iCs/>
                <w:sz w:val="24"/>
                <w:szCs w:val="24"/>
                <w:highlight w:val="yellow"/>
              </w:rPr>
            </w:pPr>
          </w:p>
        </w:tc>
      </w:tr>
    </w:tbl>
    <w:p w14:paraId="60A310FE" w14:textId="6B282DAF" w:rsidR="003A0EBE" w:rsidRDefault="003A0EBE" w:rsidP="003A0EBE">
      <w:pPr>
        <w:spacing w:before="60" w:after="60" w:line="240" w:lineRule="auto"/>
        <w:rPr>
          <w:rFonts w:asciiTheme="minorHAnsi" w:hAnsiTheme="minorHAnsi" w:cstheme="minorHAnsi"/>
        </w:rPr>
      </w:pPr>
    </w:p>
    <w:p w14:paraId="6ACFBD08" w14:textId="77777777" w:rsidR="00B436EF" w:rsidRPr="002560B1" w:rsidRDefault="00B436EF" w:rsidP="003A0EBE">
      <w:pPr>
        <w:pStyle w:val="NoSpacing"/>
        <w:spacing w:after="120"/>
        <w:rPr>
          <w:lang w:val="is-IS"/>
        </w:rPr>
      </w:pPr>
    </w:p>
    <w:sectPr w:rsidR="00B436EF" w:rsidRPr="002560B1" w:rsidSect="00076376">
      <w:headerReference w:type="even" r:id="rId12"/>
      <w:headerReference w:type="default" r:id="rId13"/>
      <w:footerReference w:type="default" r:id="rId14"/>
      <w:headerReference w:type="first" r:id="rId15"/>
      <w:footerReference w:type="first" r:id="rId16"/>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D501" w14:textId="77777777" w:rsidR="00D54D0A" w:rsidRDefault="00D54D0A" w:rsidP="00A96862">
      <w:pPr>
        <w:spacing w:after="0" w:line="240" w:lineRule="auto"/>
      </w:pPr>
      <w:r>
        <w:separator/>
      </w:r>
    </w:p>
  </w:endnote>
  <w:endnote w:type="continuationSeparator" w:id="0">
    <w:p w14:paraId="753771FC" w14:textId="77777777" w:rsidR="00D54D0A" w:rsidRDefault="00D54D0A" w:rsidP="00A96862">
      <w:pPr>
        <w:spacing w:after="0" w:line="240" w:lineRule="auto"/>
      </w:pPr>
      <w:r>
        <w:continuationSeparator/>
      </w:r>
    </w:p>
  </w:endnote>
  <w:endnote w:type="continuationNotice" w:id="1">
    <w:p w14:paraId="4C2D9FBD" w14:textId="77777777" w:rsidR="00D54D0A" w:rsidRDefault="00D54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E6B7" w14:textId="77777777" w:rsidR="000A528A" w:rsidRDefault="000A528A" w:rsidP="000A528A">
    <w:pPr>
      <w:pStyle w:val="Footer"/>
      <w:pBdr>
        <w:top w:val="single" w:sz="4" w:space="1" w:color="auto"/>
      </w:pBdr>
      <w:jc w:val="center"/>
      <w:rPr>
        <w:sz w:val="18"/>
        <w:szCs w:val="18"/>
      </w:rPr>
    </w:pPr>
  </w:p>
  <w:p w14:paraId="2E62ACFC" w14:textId="22E9CC50" w:rsidR="00A433A7" w:rsidRPr="00646D2E" w:rsidRDefault="148E4816" w:rsidP="00646D2E">
    <w:pPr>
      <w:pStyle w:val="Footer"/>
      <w:pBdr>
        <w:top w:val="single" w:sz="4" w:space="1" w:color="auto"/>
      </w:pBdr>
      <w:jc w:val="center"/>
      <w:rPr>
        <w:noProof/>
      </w:rPr>
    </w:pPr>
    <w:r>
      <w:rPr>
        <w:noProof/>
      </w:rPr>
      <w:drawing>
        <wp:inline distT="0" distB="0" distL="0" distR="0" wp14:anchorId="2A42E429" wp14:editId="6E9F41E2">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148E4816">
      <w:rPr>
        <w:sz w:val="18"/>
        <w:szCs w:val="18"/>
      </w:rPr>
      <w:t xml:space="preserve">                                                                                                                        </w:t>
    </w:r>
    <w:proofErr w:type="spellStart"/>
    <w:r w:rsidR="007022AD">
      <w:rPr>
        <w:sz w:val="20"/>
        <w:szCs w:val="20"/>
      </w:rPr>
      <w:t>Coaches</w:t>
    </w:r>
    <w:proofErr w:type="spellEnd"/>
    <w:r w:rsidRPr="148E4816">
      <w:rPr>
        <w:sz w:val="20"/>
        <w:szCs w:val="20"/>
      </w:rPr>
      <w:t xml:space="preserve"> – </w:t>
    </w:r>
    <w:r w:rsidR="00DB1832">
      <w:rPr>
        <w:sz w:val="20"/>
        <w:szCs w:val="20"/>
      </w:rPr>
      <w:t>5</w:t>
    </w:r>
    <w:r w:rsidR="007022AD">
      <w:rPr>
        <w:sz w:val="20"/>
        <w:szCs w:val="20"/>
      </w:rPr>
      <w:t>th</w:t>
    </w:r>
    <w:r w:rsidRPr="148E4816">
      <w:rPr>
        <w:sz w:val="20"/>
        <w:szCs w:val="20"/>
      </w:rPr>
      <w:t xml:space="preserve"> </w:t>
    </w:r>
    <w:proofErr w:type="spellStart"/>
    <w:r w:rsidR="007022AD">
      <w:rPr>
        <w:sz w:val="20"/>
        <w:szCs w:val="20"/>
      </w:rPr>
      <w:t>edt</w:t>
    </w:r>
    <w:proofErr w:type="spellEnd"/>
    <w:r w:rsidRPr="148E4816">
      <w:rPr>
        <w:sz w:val="18"/>
        <w:szCs w:val="18"/>
      </w:rPr>
      <w:t xml:space="preserve">.                                                                                                                                               </w:t>
    </w:r>
    <w:r>
      <w:t xml:space="preserve"> </w:t>
    </w:r>
    <w:r w:rsidR="4687CDB0" w:rsidRPr="148E4816">
      <w:rPr>
        <w:sz w:val="32"/>
        <w:szCs w:val="32"/>
      </w:rPr>
      <w:fldChar w:fldCharType="begin"/>
    </w:r>
    <w:r w:rsidR="4687CDB0" w:rsidRPr="148E4816">
      <w:rPr>
        <w:sz w:val="32"/>
        <w:szCs w:val="32"/>
      </w:rPr>
      <w:instrText xml:space="preserve"> PAGE   \* MERGEFORMAT </w:instrText>
    </w:r>
    <w:r w:rsidR="4687CDB0" w:rsidRPr="148E4816">
      <w:rPr>
        <w:sz w:val="32"/>
        <w:szCs w:val="32"/>
      </w:rPr>
      <w:fldChar w:fldCharType="separate"/>
    </w:r>
    <w:r w:rsidRPr="148E4816">
      <w:rPr>
        <w:sz w:val="32"/>
        <w:szCs w:val="32"/>
      </w:rPr>
      <w:t>2</w:t>
    </w:r>
    <w:r w:rsidR="4687CDB0" w:rsidRPr="148E4816">
      <w:rPr>
        <w:sz w:val="32"/>
        <w:szCs w:val="32"/>
      </w:rPr>
      <w:fldChar w:fldCharType="end"/>
    </w:r>
  </w:p>
  <w:p w14:paraId="1A93023C" w14:textId="2D5AAFFB" w:rsidR="003A0EBE" w:rsidRPr="00646D2E" w:rsidRDefault="00094135" w:rsidP="00646D2E">
    <w:pPr>
      <w:pStyle w:val="Footer"/>
      <w:jc w:val="center"/>
      <w:rPr>
        <w:sz w:val="20"/>
        <w:szCs w:val="20"/>
      </w:rPr>
    </w:pPr>
    <w:proofErr w:type="spellStart"/>
    <w:r w:rsidRPr="00BC542E">
      <w:rPr>
        <w:sz w:val="20"/>
        <w:szCs w:val="20"/>
      </w:rPr>
      <w:t>Criteria</w:t>
    </w:r>
    <w:proofErr w:type="spellEnd"/>
    <w:r w:rsidRPr="00BC542E">
      <w:rPr>
        <w:sz w:val="20"/>
        <w:szCs w:val="20"/>
      </w:rPr>
      <w:t xml:space="preserve"> </w:t>
    </w:r>
    <w:proofErr w:type="spellStart"/>
    <w:r w:rsidRPr="00BC542E">
      <w:rPr>
        <w:sz w:val="20"/>
        <w:szCs w:val="20"/>
      </w:rPr>
      <w:t>to</w:t>
    </w:r>
    <w:proofErr w:type="spellEnd"/>
    <w:r w:rsidRPr="00BC542E">
      <w:rPr>
        <w:sz w:val="20"/>
        <w:szCs w:val="20"/>
      </w:rPr>
      <w:t xml:space="preserve"> </w:t>
    </w:r>
    <w:proofErr w:type="spellStart"/>
    <w:r w:rsidRPr="00BC542E">
      <w:rPr>
        <w:sz w:val="20"/>
        <w:szCs w:val="20"/>
      </w:rPr>
      <w:t>be</w:t>
    </w:r>
    <w:proofErr w:type="spellEnd"/>
    <w:r w:rsidRPr="00BC542E">
      <w:rPr>
        <w:sz w:val="20"/>
        <w:szCs w:val="20"/>
      </w:rPr>
      <w:t xml:space="preserve"> </w:t>
    </w:r>
    <w:proofErr w:type="spellStart"/>
    <w:r w:rsidRPr="00BC542E">
      <w:rPr>
        <w:sz w:val="20"/>
        <w:szCs w:val="20"/>
      </w:rPr>
      <w:t>revised</w:t>
    </w:r>
    <w:proofErr w:type="spellEnd"/>
    <w:r w:rsidRPr="00BC542E">
      <w:rPr>
        <w:sz w:val="20"/>
        <w:szCs w:val="20"/>
      </w:rPr>
      <w:t xml:space="preserve"> </w:t>
    </w:r>
    <w:proofErr w:type="spellStart"/>
    <w:r w:rsidRPr="00BC542E">
      <w:rPr>
        <w:sz w:val="20"/>
        <w:szCs w:val="20"/>
      </w:rPr>
      <w:t>by</w:t>
    </w:r>
    <w:proofErr w:type="spellEnd"/>
    <w:r w:rsidRPr="00BC542E">
      <w:rPr>
        <w:sz w:val="20"/>
        <w:szCs w:val="20"/>
      </w:rPr>
      <w:t xml:space="preserve"> </w:t>
    </w:r>
    <w:proofErr w:type="spellStart"/>
    <w:r w:rsidRPr="00BC542E">
      <w:rPr>
        <w:sz w:val="20"/>
        <w:szCs w:val="20"/>
      </w:rPr>
      <w:t>December</w:t>
    </w:r>
    <w:proofErr w:type="spellEnd"/>
    <w:r w:rsidRPr="00BC542E">
      <w:rPr>
        <w:sz w:val="20"/>
        <w:szCs w:val="20"/>
      </w:rPr>
      <w:t xml:space="preserve"> 31st </w:t>
    </w:r>
    <w:r w:rsidR="00646D2E" w:rsidRPr="00646D2E">
      <w:rPr>
        <w:sz w:val="20"/>
        <w:szCs w:val="20"/>
      </w:rPr>
      <w:t>202</w:t>
    </w:r>
    <w:r w:rsidR="00DB1832">
      <w:rPr>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E881" w14:textId="77777777" w:rsidR="003A0EBE" w:rsidRDefault="003A0EBE" w:rsidP="00304037">
    <w:pPr>
      <w:pStyle w:val="Footer"/>
    </w:pPr>
  </w:p>
  <w:p w14:paraId="7F0A6790" w14:textId="77777777" w:rsidR="003A0EBE" w:rsidRDefault="003A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6C46" w14:textId="77777777" w:rsidR="00D54D0A" w:rsidRDefault="00D54D0A" w:rsidP="00A96862">
      <w:pPr>
        <w:spacing w:after="0" w:line="240" w:lineRule="auto"/>
      </w:pPr>
      <w:r>
        <w:separator/>
      </w:r>
    </w:p>
  </w:footnote>
  <w:footnote w:type="continuationSeparator" w:id="0">
    <w:p w14:paraId="28C9114B" w14:textId="77777777" w:rsidR="00D54D0A" w:rsidRDefault="00D54D0A" w:rsidP="00A96862">
      <w:pPr>
        <w:spacing w:after="0" w:line="240" w:lineRule="auto"/>
      </w:pPr>
      <w:r>
        <w:continuationSeparator/>
      </w:r>
    </w:p>
  </w:footnote>
  <w:footnote w:type="continuationNotice" w:id="1">
    <w:p w14:paraId="287E4184" w14:textId="77777777" w:rsidR="00D54D0A" w:rsidRDefault="00D54D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1E54" w14:textId="0143D8C6" w:rsidR="00B422A3" w:rsidRDefault="00B42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F61F" w14:textId="22DFD7C8" w:rsidR="00B422A3" w:rsidRDefault="00B42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1916" w14:textId="2E90BA32" w:rsidR="00B422A3" w:rsidRDefault="00B4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 w15:restartNumberingAfterBreak="0">
    <w:nsid w:val="07822754"/>
    <w:multiLevelType w:val="hybridMultilevel"/>
    <w:tmpl w:val="D9ECF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4"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5" w15:restartNumberingAfterBreak="0">
    <w:nsid w:val="199409E0"/>
    <w:multiLevelType w:val="hybridMultilevel"/>
    <w:tmpl w:val="F5F8C8CE"/>
    <w:lvl w:ilvl="0" w:tplc="CB504900">
      <w:start w:val="1"/>
      <w:numFmt w:val="lowerLetter"/>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B8F03E2"/>
    <w:multiLevelType w:val="hybridMultilevel"/>
    <w:tmpl w:val="59D80EF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1C650665"/>
    <w:multiLevelType w:val="hybridMultilevel"/>
    <w:tmpl w:val="D9EA884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8"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2DD63920"/>
    <w:multiLevelType w:val="hybridMultilevel"/>
    <w:tmpl w:val="F24630DA"/>
    <w:lvl w:ilvl="0" w:tplc="A0F0B308">
      <w:start w:val="220"/>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308E6FBD"/>
    <w:multiLevelType w:val="hybridMultilevel"/>
    <w:tmpl w:val="63A632B2"/>
    <w:lvl w:ilvl="0" w:tplc="040F0019">
      <w:start w:val="1"/>
      <w:numFmt w:val="lowerLetter"/>
      <w:lvlText w:val="%1."/>
      <w:lvlJc w:val="left"/>
      <w:pPr>
        <w:ind w:left="720" w:hanging="360"/>
      </w:pPr>
    </w:lvl>
    <w:lvl w:ilvl="1" w:tplc="41CE07C8">
      <w:numFmt w:val="bullet"/>
      <w:lvlText w:val="–"/>
      <w:lvlJc w:val="left"/>
      <w:pPr>
        <w:ind w:left="1440" w:hanging="360"/>
      </w:pPr>
      <w:rPr>
        <w:rFonts w:ascii="Calibri" w:eastAsiaTheme="minorHAnsi" w:hAnsi="Calibri" w:cs="TimesNewRoman"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42A6207"/>
    <w:multiLevelType w:val="hybridMultilevel"/>
    <w:tmpl w:val="F7263390"/>
    <w:lvl w:ilvl="0" w:tplc="040F0019">
      <w:start w:val="1"/>
      <w:numFmt w:val="lowerLetter"/>
      <w:lvlText w:val="%1."/>
      <w:lvlJc w:val="left"/>
      <w:pPr>
        <w:ind w:left="1636" w:hanging="360"/>
      </w:pPr>
    </w:lvl>
    <w:lvl w:ilvl="1" w:tplc="040F0019" w:tentative="1">
      <w:start w:val="1"/>
      <w:numFmt w:val="lowerLetter"/>
      <w:lvlText w:val="%2."/>
      <w:lvlJc w:val="left"/>
      <w:pPr>
        <w:ind w:left="2356" w:hanging="360"/>
      </w:pPr>
    </w:lvl>
    <w:lvl w:ilvl="2" w:tplc="040F001B" w:tentative="1">
      <w:start w:val="1"/>
      <w:numFmt w:val="lowerRoman"/>
      <w:lvlText w:val="%3."/>
      <w:lvlJc w:val="right"/>
      <w:pPr>
        <w:ind w:left="3076" w:hanging="180"/>
      </w:pPr>
    </w:lvl>
    <w:lvl w:ilvl="3" w:tplc="040F000F" w:tentative="1">
      <w:start w:val="1"/>
      <w:numFmt w:val="decimal"/>
      <w:lvlText w:val="%4."/>
      <w:lvlJc w:val="left"/>
      <w:pPr>
        <w:ind w:left="3796" w:hanging="360"/>
      </w:pPr>
    </w:lvl>
    <w:lvl w:ilvl="4" w:tplc="040F0019" w:tentative="1">
      <w:start w:val="1"/>
      <w:numFmt w:val="lowerLetter"/>
      <w:lvlText w:val="%5."/>
      <w:lvlJc w:val="left"/>
      <w:pPr>
        <w:ind w:left="4516" w:hanging="360"/>
      </w:pPr>
    </w:lvl>
    <w:lvl w:ilvl="5" w:tplc="040F001B" w:tentative="1">
      <w:start w:val="1"/>
      <w:numFmt w:val="lowerRoman"/>
      <w:lvlText w:val="%6."/>
      <w:lvlJc w:val="right"/>
      <w:pPr>
        <w:ind w:left="5236" w:hanging="180"/>
      </w:pPr>
    </w:lvl>
    <w:lvl w:ilvl="6" w:tplc="040F000F" w:tentative="1">
      <w:start w:val="1"/>
      <w:numFmt w:val="decimal"/>
      <w:lvlText w:val="%7."/>
      <w:lvlJc w:val="left"/>
      <w:pPr>
        <w:ind w:left="5956" w:hanging="360"/>
      </w:pPr>
    </w:lvl>
    <w:lvl w:ilvl="7" w:tplc="040F0019" w:tentative="1">
      <w:start w:val="1"/>
      <w:numFmt w:val="lowerLetter"/>
      <w:lvlText w:val="%8."/>
      <w:lvlJc w:val="left"/>
      <w:pPr>
        <w:ind w:left="6676" w:hanging="360"/>
      </w:pPr>
    </w:lvl>
    <w:lvl w:ilvl="8" w:tplc="040F001B" w:tentative="1">
      <w:start w:val="1"/>
      <w:numFmt w:val="lowerRoman"/>
      <w:lvlText w:val="%9."/>
      <w:lvlJc w:val="right"/>
      <w:pPr>
        <w:ind w:left="7396" w:hanging="180"/>
      </w:pPr>
    </w:lvl>
  </w:abstractNum>
  <w:abstractNum w:abstractNumId="12"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3" w15:restartNumberingAfterBreak="0">
    <w:nsid w:val="3F4B6D25"/>
    <w:multiLevelType w:val="hybridMultilevel"/>
    <w:tmpl w:val="C468430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5"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6" w15:restartNumberingAfterBreak="0">
    <w:nsid w:val="44790E63"/>
    <w:multiLevelType w:val="hybridMultilevel"/>
    <w:tmpl w:val="1BC821A4"/>
    <w:lvl w:ilvl="0" w:tplc="040F0019">
      <w:start w:val="1"/>
      <w:numFmt w:val="lowerLetter"/>
      <w:lvlText w:val="%1."/>
      <w:lvlJc w:val="left"/>
      <w:pPr>
        <w:ind w:left="720" w:hanging="360"/>
      </w:pPr>
    </w:lvl>
    <w:lvl w:ilvl="1" w:tplc="0BB6C82A">
      <w:start w:val="1"/>
      <w:numFmt w:val="lowerLetter"/>
      <w:lvlText w:val="%2."/>
      <w:lvlJc w:val="left"/>
      <w:pPr>
        <w:ind w:left="1440" w:hanging="360"/>
      </w:pPr>
    </w:lvl>
    <w:lvl w:ilvl="2" w:tplc="860C1FB0">
      <w:start w:val="1"/>
      <w:numFmt w:val="lowerRoman"/>
      <w:lvlText w:val="%3."/>
      <w:lvlJc w:val="right"/>
      <w:pPr>
        <w:ind w:left="2160" w:hanging="180"/>
      </w:pPr>
    </w:lvl>
    <w:lvl w:ilvl="3" w:tplc="14AC55C2">
      <w:start w:val="1"/>
      <w:numFmt w:val="decimal"/>
      <w:lvlText w:val="%4."/>
      <w:lvlJc w:val="left"/>
      <w:pPr>
        <w:ind w:left="2880" w:hanging="360"/>
      </w:pPr>
    </w:lvl>
    <w:lvl w:ilvl="4" w:tplc="88A6BA00">
      <w:start w:val="1"/>
      <w:numFmt w:val="lowerLetter"/>
      <w:lvlText w:val="%5."/>
      <w:lvlJc w:val="left"/>
      <w:pPr>
        <w:ind w:left="3600" w:hanging="360"/>
      </w:pPr>
    </w:lvl>
    <w:lvl w:ilvl="5" w:tplc="159A0FA6">
      <w:start w:val="1"/>
      <w:numFmt w:val="lowerRoman"/>
      <w:lvlText w:val="%6."/>
      <w:lvlJc w:val="right"/>
      <w:pPr>
        <w:ind w:left="4320" w:hanging="180"/>
      </w:pPr>
    </w:lvl>
    <w:lvl w:ilvl="6" w:tplc="D9402ACC">
      <w:start w:val="1"/>
      <w:numFmt w:val="decimal"/>
      <w:lvlText w:val="%7."/>
      <w:lvlJc w:val="left"/>
      <w:pPr>
        <w:ind w:left="5040" w:hanging="360"/>
      </w:pPr>
    </w:lvl>
    <w:lvl w:ilvl="7" w:tplc="43767AA6">
      <w:start w:val="1"/>
      <w:numFmt w:val="lowerLetter"/>
      <w:lvlText w:val="%8."/>
      <w:lvlJc w:val="left"/>
      <w:pPr>
        <w:ind w:left="5760" w:hanging="360"/>
      </w:pPr>
    </w:lvl>
    <w:lvl w:ilvl="8" w:tplc="9722782E">
      <w:start w:val="1"/>
      <w:numFmt w:val="lowerRoman"/>
      <w:lvlText w:val="%9."/>
      <w:lvlJc w:val="right"/>
      <w:pPr>
        <w:ind w:left="6480" w:hanging="180"/>
      </w:pPr>
    </w:lvl>
  </w:abstractNum>
  <w:abstractNum w:abstractNumId="17"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8" w15:restartNumberingAfterBreak="0">
    <w:nsid w:val="4A7232C4"/>
    <w:multiLevelType w:val="hybridMultilevel"/>
    <w:tmpl w:val="6838A70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4C1F0603"/>
    <w:multiLevelType w:val="hybridMultilevel"/>
    <w:tmpl w:val="B82E735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561236E5"/>
    <w:multiLevelType w:val="hybridMultilevel"/>
    <w:tmpl w:val="6AE66E9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5645602C"/>
    <w:multiLevelType w:val="hybridMultilevel"/>
    <w:tmpl w:val="63A632B2"/>
    <w:lvl w:ilvl="0" w:tplc="040F0019">
      <w:start w:val="1"/>
      <w:numFmt w:val="lowerLetter"/>
      <w:lvlText w:val="%1."/>
      <w:lvlJc w:val="left"/>
      <w:pPr>
        <w:ind w:left="720" w:hanging="360"/>
      </w:pPr>
    </w:lvl>
    <w:lvl w:ilvl="1" w:tplc="41CE07C8">
      <w:numFmt w:val="bullet"/>
      <w:lvlText w:val="–"/>
      <w:lvlJc w:val="left"/>
      <w:pPr>
        <w:ind w:left="1440" w:hanging="360"/>
      </w:pPr>
      <w:rPr>
        <w:rFonts w:ascii="Calibri" w:eastAsiaTheme="minorHAnsi" w:hAnsi="Calibri" w:cs="TimesNewRoman"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4"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5" w15:restartNumberingAfterBreak="0">
    <w:nsid w:val="716B6142"/>
    <w:multiLevelType w:val="hybridMultilevel"/>
    <w:tmpl w:val="F6AE015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3DE61ED"/>
    <w:multiLevelType w:val="hybridMultilevel"/>
    <w:tmpl w:val="32A4329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9" w15:restartNumberingAfterBreak="0">
    <w:nsid w:val="7E8A5124"/>
    <w:multiLevelType w:val="hybridMultilevel"/>
    <w:tmpl w:val="2FB8163A"/>
    <w:lvl w:ilvl="0" w:tplc="040F0019">
      <w:start w:val="1"/>
      <w:numFmt w:val="lowerLetter"/>
      <w:lvlText w:val="%1."/>
      <w:lvlJc w:val="left"/>
      <w:pPr>
        <w:ind w:left="767" w:hanging="360"/>
      </w:pPr>
    </w:lvl>
    <w:lvl w:ilvl="1" w:tplc="040F0019" w:tentative="1">
      <w:start w:val="1"/>
      <w:numFmt w:val="lowerLetter"/>
      <w:lvlText w:val="%2."/>
      <w:lvlJc w:val="left"/>
      <w:pPr>
        <w:ind w:left="1487" w:hanging="360"/>
      </w:pPr>
    </w:lvl>
    <w:lvl w:ilvl="2" w:tplc="040F001B" w:tentative="1">
      <w:start w:val="1"/>
      <w:numFmt w:val="lowerRoman"/>
      <w:lvlText w:val="%3."/>
      <w:lvlJc w:val="right"/>
      <w:pPr>
        <w:ind w:left="2207" w:hanging="180"/>
      </w:pPr>
    </w:lvl>
    <w:lvl w:ilvl="3" w:tplc="040F000F" w:tentative="1">
      <w:start w:val="1"/>
      <w:numFmt w:val="decimal"/>
      <w:lvlText w:val="%4."/>
      <w:lvlJc w:val="left"/>
      <w:pPr>
        <w:ind w:left="2927" w:hanging="360"/>
      </w:pPr>
    </w:lvl>
    <w:lvl w:ilvl="4" w:tplc="040F0019" w:tentative="1">
      <w:start w:val="1"/>
      <w:numFmt w:val="lowerLetter"/>
      <w:lvlText w:val="%5."/>
      <w:lvlJc w:val="left"/>
      <w:pPr>
        <w:ind w:left="3647" w:hanging="360"/>
      </w:pPr>
    </w:lvl>
    <w:lvl w:ilvl="5" w:tplc="040F001B" w:tentative="1">
      <w:start w:val="1"/>
      <w:numFmt w:val="lowerRoman"/>
      <w:lvlText w:val="%6."/>
      <w:lvlJc w:val="right"/>
      <w:pPr>
        <w:ind w:left="4367" w:hanging="180"/>
      </w:pPr>
    </w:lvl>
    <w:lvl w:ilvl="6" w:tplc="040F000F" w:tentative="1">
      <w:start w:val="1"/>
      <w:numFmt w:val="decimal"/>
      <w:lvlText w:val="%7."/>
      <w:lvlJc w:val="left"/>
      <w:pPr>
        <w:ind w:left="5087" w:hanging="360"/>
      </w:pPr>
    </w:lvl>
    <w:lvl w:ilvl="7" w:tplc="040F0019" w:tentative="1">
      <w:start w:val="1"/>
      <w:numFmt w:val="lowerLetter"/>
      <w:lvlText w:val="%8."/>
      <w:lvlJc w:val="left"/>
      <w:pPr>
        <w:ind w:left="5807" w:hanging="360"/>
      </w:pPr>
    </w:lvl>
    <w:lvl w:ilvl="8" w:tplc="040F001B" w:tentative="1">
      <w:start w:val="1"/>
      <w:numFmt w:val="lowerRoman"/>
      <w:lvlText w:val="%9."/>
      <w:lvlJc w:val="right"/>
      <w:pPr>
        <w:ind w:left="6527" w:hanging="180"/>
      </w:pPr>
    </w:lvl>
  </w:abstractNum>
  <w:abstractNum w:abstractNumId="30"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2"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8"/>
  </w:num>
  <w:num w:numId="2">
    <w:abstractNumId w:val="24"/>
  </w:num>
  <w:num w:numId="3">
    <w:abstractNumId w:val="17"/>
  </w:num>
  <w:num w:numId="4">
    <w:abstractNumId w:val="22"/>
  </w:num>
  <w:num w:numId="5">
    <w:abstractNumId w:val="32"/>
  </w:num>
  <w:num w:numId="6">
    <w:abstractNumId w:val="12"/>
  </w:num>
  <w:num w:numId="7">
    <w:abstractNumId w:val="4"/>
  </w:num>
  <w:num w:numId="8">
    <w:abstractNumId w:val="0"/>
  </w:num>
  <w:num w:numId="9">
    <w:abstractNumId w:val="27"/>
  </w:num>
  <w:num w:numId="10">
    <w:abstractNumId w:val="14"/>
  </w:num>
  <w:num w:numId="11">
    <w:abstractNumId w:val="3"/>
  </w:num>
  <w:num w:numId="12">
    <w:abstractNumId w:val="31"/>
  </w:num>
  <w:num w:numId="13">
    <w:abstractNumId w:val="8"/>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11"/>
  </w:num>
  <w:num w:numId="19">
    <w:abstractNumId w:val="25"/>
  </w:num>
  <w:num w:numId="20">
    <w:abstractNumId w:val="18"/>
  </w:num>
  <w:num w:numId="21">
    <w:abstractNumId w:val="21"/>
  </w:num>
  <w:num w:numId="22">
    <w:abstractNumId w:val="2"/>
  </w:num>
  <w:num w:numId="23">
    <w:abstractNumId w:val="29"/>
  </w:num>
  <w:num w:numId="24">
    <w:abstractNumId w:val="5"/>
  </w:num>
  <w:num w:numId="25">
    <w:abstractNumId w:val="26"/>
  </w:num>
  <w:num w:numId="26">
    <w:abstractNumId w:val="15"/>
  </w:num>
  <w:num w:numId="27">
    <w:abstractNumId w:val="19"/>
  </w:num>
  <w:num w:numId="28">
    <w:abstractNumId w:val="6"/>
  </w:num>
  <w:num w:numId="29">
    <w:abstractNumId w:val="16"/>
  </w:num>
  <w:num w:numId="30">
    <w:abstractNumId w:val="1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0DCA"/>
    <w:rsid w:val="00003D27"/>
    <w:rsid w:val="00012409"/>
    <w:rsid w:val="000207CA"/>
    <w:rsid w:val="00024838"/>
    <w:rsid w:val="00034088"/>
    <w:rsid w:val="000343DB"/>
    <w:rsid w:val="00041F60"/>
    <w:rsid w:val="0004371A"/>
    <w:rsid w:val="00046427"/>
    <w:rsid w:val="00050BE8"/>
    <w:rsid w:val="000511DE"/>
    <w:rsid w:val="00052C52"/>
    <w:rsid w:val="000541EC"/>
    <w:rsid w:val="00057B99"/>
    <w:rsid w:val="00062FAE"/>
    <w:rsid w:val="00071AFC"/>
    <w:rsid w:val="00076376"/>
    <w:rsid w:val="00076D97"/>
    <w:rsid w:val="00077040"/>
    <w:rsid w:val="000810A9"/>
    <w:rsid w:val="00081F93"/>
    <w:rsid w:val="00085199"/>
    <w:rsid w:val="000868CB"/>
    <w:rsid w:val="000872A8"/>
    <w:rsid w:val="00093208"/>
    <w:rsid w:val="00094135"/>
    <w:rsid w:val="000947AB"/>
    <w:rsid w:val="00097A6B"/>
    <w:rsid w:val="000A528A"/>
    <w:rsid w:val="000B018F"/>
    <w:rsid w:val="000B1EA8"/>
    <w:rsid w:val="000C09E4"/>
    <w:rsid w:val="000C401D"/>
    <w:rsid w:val="000D2E79"/>
    <w:rsid w:val="000D4803"/>
    <w:rsid w:val="000D762A"/>
    <w:rsid w:val="000E0211"/>
    <w:rsid w:val="000E0FDD"/>
    <w:rsid w:val="000E5B64"/>
    <w:rsid w:val="000E7A2F"/>
    <w:rsid w:val="000F1B0B"/>
    <w:rsid w:val="000F2CC4"/>
    <w:rsid w:val="000F619A"/>
    <w:rsid w:val="000F66E9"/>
    <w:rsid w:val="001060AD"/>
    <w:rsid w:val="0010709B"/>
    <w:rsid w:val="00115429"/>
    <w:rsid w:val="00115D55"/>
    <w:rsid w:val="00123340"/>
    <w:rsid w:val="00124352"/>
    <w:rsid w:val="00126B15"/>
    <w:rsid w:val="00131F63"/>
    <w:rsid w:val="00140F69"/>
    <w:rsid w:val="001443AD"/>
    <w:rsid w:val="001539DC"/>
    <w:rsid w:val="00155116"/>
    <w:rsid w:val="00156C80"/>
    <w:rsid w:val="001571F8"/>
    <w:rsid w:val="001620B8"/>
    <w:rsid w:val="001642BA"/>
    <w:rsid w:val="00171415"/>
    <w:rsid w:val="00171C62"/>
    <w:rsid w:val="001737AE"/>
    <w:rsid w:val="00175E93"/>
    <w:rsid w:val="00181530"/>
    <w:rsid w:val="00183512"/>
    <w:rsid w:val="001840CB"/>
    <w:rsid w:val="00191C15"/>
    <w:rsid w:val="001C1465"/>
    <w:rsid w:val="001C3857"/>
    <w:rsid w:val="001C5BB5"/>
    <w:rsid w:val="001C67F6"/>
    <w:rsid w:val="001D323E"/>
    <w:rsid w:val="001D489D"/>
    <w:rsid w:val="001D6F4D"/>
    <w:rsid w:val="001F13FE"/>
    <w:rsid w:val="001F147F"/>
    <w:rsid w:val="001F37BC"/>
    <w:rsid w:val="001F3AF8"/>
    <w:rsid w:val="00207553"/>
    <w:rsid w:val="002115EF"/>
    <w:rsid w:val="00214A16"/>
    <w:rsid w:val="00217394"/>
    <w:rsid w:val="00235AEC"/>
    <w:rsid w:val="00241C48"/>
    <w:rsid w:val="0024222C"/>
    <w:rsid w:val="0025205A"/>
    <w:rsid w:val="00252765"/>
    <w:rsid w:val="00255F5F"/>
    <w:rsid w:val="002560B1"/>
    <w:rsid w:val="0025734A"/>
    <w:rsid w:val="002606C3"/>
    <w:rsid w:val="0026070D"/>
    <w:rsid w:val="00261842"/>
    <w:rsid w:val="0026216A"/>
    <w:rsid w:val="0026725A"/>
    <w:rsid w:val="00273E22"/>
    <w:rsid w:val="002742F6"/>
    <w:rsid w:val="00283349"/>
    <w:rsid w:val="00292932"/>
    <w:rsid w:val="0029405D"/>
    <w:rsid w:val="00294448"/>
    <w:rsid w:val="00296B44"/>
    <w:rsid w:val="00297E1E"/>
    <w:rsid w:val="002A7381"/>
    <w:rsid w:val="002B3458"/>
    <w:rsid w:val="002B5034"/>
    <w:rsid w:val="002B63DA"/>
    <w:rsid w:val="002B7CC8"/>
    <w:rsid w:val="002C12BE"/>
    <w:rsid w:val="002C2E8E"/>
    <w:rsid w:val="002C6A65"/>
    <w:rsid w:val="002D331F"/>
    <w:rsid w:val="002D4328"/>
    <w:rsid w:val="002D4B86"/>
    <w:rsid w:val="002D6A14"/>
    <w:rsid w:val="002E76A4"/>
    <w:rsid w:val="002F4293"/>
    <w:rsid w:val="00304037"/>
    <w:rsid w:val="00316C31"/>
    <w:rsid w:val="0032188A"/>
    <w:rsid w:val="00323A8D"/>
    <w:rsid w:val="00323AF1"/>
    <w:rsid w:val="00324198"/>
    <w:rsid w:val="003251AD"/>
    <w:rsid w:val="00325B4C"/>
    <w:rsid w:val="003261F0"/>
    <w:rsid w:val="00331019"/>
    <w:rsid w:val="0033725A"/>
    <w:rsid w:val="00337D87"/>
    <w:rsid w:val="003445FA"/>
    <w:rsid w:val="00362FA8"/>
    <w:rsid w:val="00363A4C"/>
    <w:rsid w:val="00363B76"/>
    <w:rsid w:val="00370F49"/>
    <w:rsid w:val="00383A5E"/>
    <w:rsid w:val="00384D6D"/>
    <w:rsid w:val="00386B0A"/>
    <w:rsid w:val="0039014A"/>
    <w:rsid w:val="0039304D"/>
    <w:rsid w:val="003979EE"/>
    <w:rsid w:val="003A0A26"/>
    <w:rsid w:val="003A0CAA"/>
    <w:rsid w:val="003A0EBE"/>
    <w:rsid w:val="003A2B3D"/>
    <w:rsid w:val="003A466C"/>
    <w:rsid w:val="003B277E"/>
    <w:rsid w:val="003B7D3F"/>
    <w:rsid w:val="003C48E7"/>
    <w:rsid w:val="003C681F"/>
    <w:rsid w:val="003C7A55"/>
    <w:rsid w:val="003D1092"/>
    <w:rsid w:val="003D1B05"/>
    <w:rsid w:val="003D47B4"/>
    <w:rsid w:val="003E1FE5"/>
    <w:rsid w:val="003F0660"/>
    <w:rsid w:val="003F1A6A"/>
    <w:rsid w:val="003F1D5B"/>
    <w:rsid w:val="003F2CDA"/>
    <w:rsid w:val="003F67E8"/>
    <w:rsid w:val="004000BA"/>
    <w:rsid w:val="00401129"/>
    <w:rsid w:val="0040253A"/>
    <w:rsid w:val="00402BDA"/>
    <w:rsid w:val="0040478E"/>
    <w:rsid w:val="00406055"/>
    <w:rsid w:val="004179BC"/>
    <w:rsid w:val="004239E9"/>
    <w:rsid w:val="00424893"/>
    <w:rsid w:val="004268EA"/>
    <w:rsid w:val="00427B9F"/>
    <w:rsid w:val="00430497"/>
    <w:rsid w:val="00431B01"/>
    <w:rsid w:val="00434266"/>
    <w:rsid w:val="004356E3"/>
    <w:rsid w:val="00437DD2"/>
    <w:rsid w:val="00441D43"/>
    <w:rsid w:val="00443906"/>
    <w:rsid w:val="004565F4"/>
    <w:rsid w:val="004617A0"/>
    <w:rsid w:val="004674F5"/>
    <w:rsid w:val="004704EE"/>
    <w:rsid w:val="00470CAE"/>
    <w:rsid w:val="0047444F"/>
    <w:rsid w:val="00480E5D"/>
    <w:rsid w:val="004828E9"/>
    <w:rsid w:val="00483276"/>
    <w:rsid w:val="00483971"/>
    <w:rsid w:val="00486597"/>
    <w:rsid w:val="0049351C"/>
    <w:rsid w:val="004B751C"/>
    <w:rsid w:val="004C0367"/>
    <w:rsid w:val="004C0A93"/>
    <w:rsid w:val="004C52C8"/>
    <w:rsid w:val="004D0DC2"/>
    <w:rsid w:val="004D4D30"/>
    <w:rsid w:val="004D5846"/>
    <w:rsid w:val="004D6D4E"/>
    <w:rsid w:val="004E3A0C"/>
    <w:rsid w:val="004E6401"/>
    <w:rsid w:val="004E724B"/>
    <w:rsid w:val="004F5717"/>
    <w:rsid w:val="004F732B"/>
    <w:rsid w:val="00501FE1"/>
    <w:rsid w:val="00502D61"/>
    <w:rsid w:val="005052EF"/>
    <w:rsid w:val="00510251"/>
    <w:rsid w:val="0051075E"/>
    <w:rsid w:val="0051142F"/>
    <w:rsid w:val="00512A50"/>
    <w:rsid w:val="00515D26"/>
    <w:rsid w:val="005264DB"/>
    <w:rsid w:val="00526661"/>
    <w:rsid w:val="005341F5"/>
    <w:rsid w:val="0053660C"/>
    <w:rsid w:val="00541892"/>
    <w:rsid w:val="0055174D"/>
    <w:rsid w:val="005525DD"/>
    <w:rsid w:val="00553BBF"/>
    <w:rsid w:val="00554B28"/>
    <w:rsid w:val="00556522"/>
    <w:rsid w:val="00557647"/>
    <w:rsid w:val="00563EEF"/>
    <w:rsid w:val="00570AF1"/>
    <w:rsid w:val="00571340"/>
    <w:rsid w:val="00571D9D"/>
    <w:rsid w:val="005726D4"/>
    <w:rsid w:val="00572B8E"/>
    <w:rsid w:val="00573B0D"/>
    <w:rsid w:val="00574AEC"/>
    <w:rsid w:val="0058012F"/>
    <w:rsid w:val="00583E24"/>
    <w:rsid w:val="00584B0A"/>
    <w:rsid w:val="00587FD0"/>
    <w:rsid w:val="0059080D"/>
    <w:rsid w:val="00592DFA"/>
    <w:rsid w:val="00594204"/>
    <w:rsid w:val="00595176"/>
    <w:rsid w:val="005969CA"/>
    <w:rsid w:val="005A207C"/>
    <w:rsid w:val="005A414C"/>
    <w:rsid w:val="005A5671"/>
    <w:rsid w:val="005C02D7"/>
    <w:rsid w:val="005C1470"/>
    <w:rsid w:val="005C6D4A"/>
    <w:rsid w:val="005D6705"/>
    <w:rsid w:val="005D7681"/>
    <w:rsid w:val="005D79B8"/>
    <w:rsid w:val="005E0CAF"/>
    <w:rsid w:val="005E1ECD"/>
    <w:rsid w:val="005E5154"/>
    <w:rsid w:val="005E7F88"/>
    <w:rsid w:val="005F7767"/>
    <w:rsid w:val="00604777"/>
    <w:rsid w:val="00606B93"/>
    <w:rsid w:val="0060795E"/>
    <w:rsid w:val="006101F8"/>
    <w:rsid w:val="00615669"/>
    <w:rsid w:val="00615A1E"/>
    <w:rsid w:val="006212A3"/>
    <w:rsid w:val="00624124"/>
    <w:rsid w:val="006269EE"/>
    <w:rsid w:val="006302A6"/>
    <w:rsid w:val="00633D7E"/>
    <w:rsid w:val="0064096F"/>
    <w:rsid w:val="00642B9C"/>
    <w:rsid w:val="0064580A"/>
    <w:rsid w:val="00646D2E"/>
    <w:rsid w:val="006504DD"/>
    <w:rsid w:val="00650F20"/>
    <w:rsid w:val="006534A3"/>
    <w:rsid w:val="006565D2"/>
    <w:rsid w:val="006603EE"/>
    <w:rsid w:val="00663697"/>
    <w:rsid w:val="006670E5"/>
    <w:rsid w:val="00667373"/>
    <w:rsid w:val="00667837"/>
    <w:rsid w:val="006764F2"/>
    <w:rsid w:val="0068169E"/>
    <w:rsid w:val="00681B3C"/>
    <w:rsid w:val="006829C1"/>
    <w:rsid w:val="0069149A"/>
    <w:rsid w:val="00694777"/>
    <w:rsid w:val="00694C44"/>
    <w:rsid w:val="00696FA6"/>
    <w:rsid w:val="00697C94"/>
    <w:rsid w:val="006A4133"/>
    <w:rsid w:val="006A6785"/>
    <w:rsid w:val="006A6B3B"/>
    <w:rsid w:val="006B6981"/>
    <w:rsid w:val="006B7E13"/>
    <w:rsid w:val="006C0CF8"/>
    <w:rsid w:val="006C3085"/>
    <w:rsid w:val="006C31B3"/>
    <w:rsid w:val="006C5CA0"/>
    <w:rsid w:val="006C7429"/>
    <w:rsid w:val="006D0E86"/>
    <w:rsid w:val="006D5A81"/>
    <w:rsid w:val="006D69FB"/>
    <w:rsid w:val="006E5DCB"/>
    <w:rsid w:val="006E6909"/>
    <w:rsid w:val="006F16E3"/>
    <w:rsid w:val="007022AD"/>
    <w:rsid w:val="00710B71"/>
    <w:rsid w:val="007119F8"/>
    <w:rsid w:val="00713FE6"/>
    <w:rsid w:val="00715880"/>
    <w:rsid w:val="00725839"/>
    <w:rsid w:val="00733DC7"/>
    <w:rsid w:val="00741C27"/>
    <w:rsid w:val="00742307"/>
    <w:rsid w:val="00746EAB"/>
    <w:rsid w:val="007514B3"/>
    <w:rsid w:val="00755534"/>
    <w:rsid w:val="00756875"/>
    <w:rsid w:val="00756EC3"/>
    <w:rsid w:val="0076142E"/>
    <w:rsid w:val="007637E8"/>
    <w:rsid w:val="00763830"/>
    <w:rsid w:val="00767AF4"/>
    <w:rsid w:val="00767E52"/>
    <w:rsid w:val="007707C6"/>
    <w:rsid w:val="00771B8E"/>
    <w:rsid w:val="00774849"/>
    <w:rsid w:val="00775F78"/>
    <w:rsid w:val="00780CD1"/>
    <w:rsid w:val="00787F80"/>
    <w:rsid w:val="00792B3E"/>
    <w:rsid w:val="007B11F7"/>
    <w:rsid w:val="007B669D"/>
    <w:rsid w:val="007B6FBE"/>
    <w:rsid w:val="007C2BAE"/>
    <w:rsid w:val="007C2DB9"/>
    <w:rsid w:val="007C2EDC"/>
    <w:rsid w:val="007C460E"/>
    <w:rsid w:val="007C6D81"/>
    <w:rsid w:val="007D2284"/>
    <w:rsid w:val="007D4181"/>
    <w:rsid w:val="007E1E34"/>
    <w:rsid w:val="007E2C8E"/>
    <w:rsid w:val="007E6BE0"/>
    <w:rsid w:val="007F063A"/>
    <w:rsid w:val="007F117D"/>
    <w:rsid w:val="007F68AA"/>
    <w:rsid w:val="007F69C1"/>
    <w:rsid w:val="007F796C"/>
    <w:rsid w:val="00802FB6"/>
    <w:rsid w:val="00803785"/>
    <w:rsid w:val="00805301"/>
    <w:rsid w:val="0080572F"/>
    <w:rsid w:val="00805F58"/>
    <w:rsid w:val="00806E27"/>
    <w:rsid w:val="00811768"/>
    <w:rsid w:val="00812E71"/>
    <w:rsid w:val="00813791"/>
    <w:rsid w:val="00814579"/>
    <w:rsid w:val="00814EA1"/>
    <w:rsid w:val="00821612"/>
    <w:rsid w:val="00822722"/>
    <w:rsid w:val="00841BA3"/>
    <w:rsid w:val="008427CB"/>
    <w:rsid w:val="0084377D"/>
    <w:rsid w:val="00847ADA"/>
    <w:rsid w:val="00847B70"/>
    <w:rsid w:val="00853190"/>
    <w:rsid w:val="00854A33"/>
    <w:rsid w:val="0085562F"/>
    <w:rsid w:val="00857A14"/>
    <w:rsid w:val="00863C7D"/>
    <w:rsid w:val="00867E62"/>
    <w:rsid w:val="00873179"/>
    <w:rsid w:val="00880581"/>
    <w:rsid w:val="00886B02"/>
    <w:rsid w:val="0089234E"/>
    <w:rsid w:val="00897BF7"/>
    <w:rsid w:val="008A4571"/>
    <w:rsid w:val="008A4A0D"/>
    <w:rsid w:val="008A6AE3"/>
    <w:rsid w:val="008B138B"/>
    <w:rsid w:val="008B1DFC"/>
    <w:rsid w:val="008B3EA9"/>
    <w:rsid w:val="008C54D4"/>
    <w:rsid w:val="008C6B33"/>
    <w:rsid w:val="008D712B"/>
    <w:rsid w:val="008F46C7"/>
    <w:rsid w:val="00904E41"/>
    <w:rsid w:val="00905CBC"/>
    <w:rsid w:val="00906FE2"/>
    <w:rsid w:val="0090731D"/>
    <w:rsid w:val="009178AF"/>
    <w:rsid w:val="00920CA1"/>
    <w:rsid w:val="00922201"/>
    <w:rsid w:val="00934A21"/>
    <w:rsid w:val="00937813"/>
    <w:rsid w:val="00942B28"/>
    <w:rsid w:val="00943631"/>
    <w:rsid w:val="00944C7C"/>
    <w:rsid w:val="0095171C"/>
    <w:rsid w:val="00952F2D"/>
    <w:rsid w:val="00954497"/>
    <w:rsid w:val="009615F8"/>
    <w:rsid w:val="009633F1"/>
    <w:rsid w:val="00966902"/>
    <w:rsid w:val="009705FB"/>
    <w:rsid w:val="00973B6D"/>
    <w:rsid w:val="00974628"/>
    <w:rsid w:val="0099081C"/>
    <w:rsid w:val="0099119F"/>
    <w:rsid w:val="009A6F67"/>
    <w:rsid w:val="009B0FB5"/>
    <w:rsid w:val="009C5449"/>
    <w:rsid w:val="009C63B7"/>
    <w:rsid w:val="009D19D8"/>
    <w:rsid w:val="009D1C83"/>
    <w:rsid w:val="009D2FC4"/>
    <w:rsid w:val="009D52A1"/>
    <w:rsid w:val="009E1B85"/>
    <w:rsid w:val="009F21D8"/>
    <w:rsid w:val="009F6797"/>
    <w:rsid w:val="009F68C3"/>
    <w:rsid w:val="00A0097C"/>
    <w:rsid w:val="00A01478"/>
    <w:rsid w:val="00A06C3A"/>
    <w:rsid w:val="00A12854"/>
    <w:rsid w:val="00A15430"/>
    <w:rsid w:val="00A251F8"/>
    <w:rsid w:val="00A31FB8"/>
    <w:rsid w:val="00A40ACF"/>
    <w:rsid w:val="00A433A7"/>
    <w:rsid w:val="00A45E6E"/>
    <w:rsid w:val="00A5135D"/>
    <w:rsid w:val="00A62DCD"/>
    <w:rsid w:val="00A62FB0"/>
    <w:rsid w:val="00A63A28"/>
    <w:rsid w:val="00A63C09"/>
    <w:rsid w:val="00A66397"/>
    <w:rsid w:val="00A76EAF"/>
    <w:rsid w:val="00A77E8E"/>
    <w:rsid w:val="00A828F1"/>
    <w:rsid w:val="00A85A51"/>
    <w:rsid w:val="00A86905"/>
    <w:rsid w:val="00A87D49"/>
    <w:rsid w:val="00A96862"/>
    <w:rsid w:val="00AA02A2"/>
    <w:rsid w:val="00AA1DA9"/>
    <w:rsid w:val="00AA314B"/>
    <w:rsid w:val="00AA7624"/>
    <w:rsid w:val="00AB2069"/>
    <w:rsid w:val="00AB2D60"/>
    <w:rsid w:val="00AB4A61"/>
    <w:rsid w:val="00AC0A94"/>
    <w:rsid w:val="00AC38FA"/>
    <w:rsid w:val="00AC67A4"/>
    <w:rsid w:val="00AD6396"/>
    <w:rsid w:val="00AE476D"/>
    <w:rsid w:val="00AE6C9A"/>
    <w:rsid w:val="00AF2A01"/>
    <w:rsid w:val="00AF4D40"/>
    <w:rsid w:val="00AF72FE"/>
    <w:rsid w:val="00B008F6"/>
    <w:rsid w:val="00B06AE0"/>
    <w:rsid w:val="00B135BB"/>
    <w:rsid w:val="00B16912"/>
    <w:rsid w:val="00B20FCE"/>
    <w:rsid w:val="00B2332F"/>
    <w:rsid w:val="00B23F50"/>
    <w:rsid w:val="00B2566A"/>
    <w:rsid w:val="00B27C75"/>
    <w:rsid w:val="00B30EEF"/>
    <w:rsid w:val="00B31B68"/>
    <w:rsid w:val="00B3279B"/>
    <w:rsid w:val="00B35876"/>
    <w:rsid w:val="00B3657C"/>
    <w:rsid w:val="00B422A3"/>
    <w:rsid w:val="00B42A63"/>
    <w:rsid w:val="00B42FFD"/>
    <w:rsid w:val="00B436EF"/>
    <w:rsid w:val="00B43A28"/>
    <w:rsid w:val="00B45FBC"/>
    <w:rsid w:val="00B51D68"/>
    <w:rsid w:val="00B542BD"/>
    <w:rsid w:val="00B546F7"/>
    <w:rsid w:val="00B64DAC"/>
    <w:rsid w:val="00B67342"/>
    <w:rsid w:val="00B70068"/>
    <w:rsid w:val="00B81323"/>
    <w:rsid w:val="00B827EB"/>
    <w:rsid w:val="00B86136"/>
    <w:rsid w:val="00B9247D"/>
    <w:rsid w:val="00B96C2C"/>
    <w:rsid w:val="00B97190"/>
    <w:rsid w:val="00BA79D1"/>
    <w:rsid w:val="00BB15A1"/>
    <w:rsid w:val="00BB378B"/>
    <w:rsid w:val="00BB5424"/>
    <w:rsid w:val="00BB5DAF"/>
    <w:rsid w:val="00BC34EC"/>
    <w:rsid w:val="00BC4AA8"/>
    <w:rsid w:val="00BD0B52"/>
    <w:rsid w:val="00BD3D8D"/>
    <w:rsid w:val="00BE0343"/>
    <w:rsid w:val="00BE0C2D"/>
    <w:rsid w:val="00BE1448"/>
    <w:rsid w:val="00BE14E5"/>
    <w:rsid w:val="00BE2CD3"/>
    <w:rsid w:val="00BF022D"/>
    <w:rsid w:val="00BF3BA1"/>
    <w:rsid w:val="00BF4316"/>
    <w:rsid w:val="00BF46AF"/>
    <w:rsid w:val="00C03DE4"/>
    <w:rsid w:val="00C15227"/>
    <w:rsid w:val="00C20188"/>
    <w:rsid w:val="00C2407F"/>
    <w:rsid w:val="00C25760"/>
    <w:rsid w:val="00C31B5D"/>
    <w:rsid w:val="00C3754B"/>
    <w:rsid w:val="00C448F0"/>
    <w:rsid w:val="00C45FED"/>
    <w:rsid w:val="00C52D81"/>
    <w:rsid w:val="00C53790"/>
    <w:rsid w:val="00C56075"/>
    <w:rsid w:val="00C607D7"/>
    <w:rsid w:val="00C60D02"/>
    <w:rsid w:val="00C655B0"/>
    <w:rsid w:val="00C65640"/>
    <w:rsid w:val="00C71CAD"/>
    <w:rsid w:val="00C744DC"/>
    <w:rsid w:val="00C84541"/>
    <w:rsid w:val="00CA21FD"/>
    <w:rsid w:val="00CA3CFC"/>
    <w:rsid w:val="00CA41D0"/>
    <w:rsid w:val="00CA663F"/>
    <w:rsid w:val="00CB4E07"/>
    <w:rsid w:val="00CB750E"/>
    <w:rsid w:val="00CC1761"/>
    <w:rsid w:val="00CC210D"/>
    <w:rsid w:val="00CC350D"/>
    <w:rsid w:val="00CD1999"/>
    <w:rsid w:val="00CD4A1E"/>
    <w:rsid w:val="00CD66F1"/>
    <w:rsid w:val="00CD7635"/>
    <w:rsid w:val="00CE0CAA"/>
    <w:rsid w:val="00CE1D80"/>
    <w:rsid w:val="00CE2985"/>
    <w:rsid w:val="00CF722A"/>
    <w:rsid w:val="00D064D2"/>
    <w:rsid w:val="00D161E2"/>
    <w:rsid w:val="00D1645D"/>
    <w:rsid w:val="00D2122C"/>
    <w:rsid w:val="00D26544"/>
    <w:rsid w:val="00D36D46"/>
    <w:rsid w:val="00D40259"/>
    <w:rsid w:val="00D539F3"/>
    <w:rsid w:val="00D54374"/>
    <w:rsid w:val="00D54D0A"/>
    <w:rsid w:val="00D57180"/>
    <w:rsid w:val="00D6011F"/>
    <w:rsid w:val="00D605B7"/>
    <w:rsid w:val="00D62955"/>
    <w:rsid w:val="00D6459F"/>
    <w:rsid w:val="00D65A64"/>
    <w:rsid w:val="00D67029"/>
    <w:rsid w:val="00D7121C"/>
    <w:rsid w:val="00D74803"/>
    <w:rsid w:val="00D77B25"/>
    <w:rsid w:val="00D80FB0"/>
    <w:rsid w:val="00D811C1"/>
    <w:rsid w:val="00D82598"/>
    <w:rsid w:val="00D830C3"/>
    <w:rsid w:val="00D83288"/>
    <w:rsid w:val="00D8702F"/>
    <w:rsid w:val="00D92056"/>
    <w:rsid w:val="00D9308E"/>
    <w:rsid w:val="00D94F0B"/>
    <w:rsid w:val="00D95593"/>
    <w:rsid w:val="00D97AFB"/>
    <w:rsid w:val="00DA0012"/>
    <w:rsid w:val="00DA20B0"/>
    <w:rsid w:val="00DA605E"/>
    <w:rsid w:val="00DB1832"/>
    <w:rsid w:val="00DB21DB"/>
    <w:rsid w:val="00DB26DB"/>
    <w:rsid w:val="00DB55E2"/>
    <w:rsid w:val="00DB607A"/>
    <w:rsid w:val="00DB677F"/>
    <w:rsid w:val="00DC4F80"/>
    <w:rsid w:val="00DC53D9"/>
    <w:rsid w:val="00DC6EFF"/>
    <w:rsid w:val="00DE07E0"/>
    <w:rsid w:val="00DE1747"/>
    <w:rsid w:val="00DE1E36"/>
    <w:rsid w:val="00DE3D5A"/>
    <w:rsid w:val="00DE59E6"/>
    <w:rsid w:val="00DE6E85"/>
    <w:rsid w:val="00DE73ED"/>
    <w:rsid w:val="00DF2158"/>
    <w:rsid w:val="00DF2ED2"/>
    <w:rsid w:val="00DF6E74"/>
    <w:rsid w:val="00E01CA4"/>
    <w:rsid w:val="00E057E4"/>
    <w:rsid w:val="00E13270"/>
    <w:rsid w:val="00E141B2"/>
    <w:rsid w:val="00E14359"/>
    <w:rsid w:val="00E21822"/>
    <w:rsid w:val="00E22E87"/>
    <w:rsid w:val="00E24A4A"/>
    <w:rsid w:val="00E25635"/>
    <w:rsid w:val="00E256EF"/>
    <w:rsid w:val="00E25AF0"/>
    <w:rsid w:val="00E266FB"/>
    <w:rsid w:val="00E31066"/>
    <w:rsid w:val="00E31266"/>
    <w:rsid w:val="00E33562"/>
    <w:rsid w:val="00E34959"/>
    <w:rsid w:val="00E34EB3"/>
    <w:rsid w:val="00E365DB"/>
    <w:rsid w:val="00E368AE"/>
    <w:rsid w:val="00E425C1"/>
    <w:rsid w:val="00E46D6C"/>
    <w:rsid w:val="00E53FDF"/>
    <w:rsid w:val="00E5741F"/>
    <w:rsid w:val="00E62441"/>
    <w:rsid w:val="00E752D8"/>
    <w:rsid w:val="00E77948"/>
    <w:rsid w:val="00E824EB"/>
    <w:rsid w:val="00E90DC6"/>
    <w:rsid w:val="00E9222D"/>
    <w:rsid w:val="00E9282D"/>
    <w:rsid w:val="00E979E0"/>
    <w:rsid w:val="00EA0B39"/>
    <w:rsid w:val="00EA24D8"/>
    <w:rsid w:val="00EB3C87"/>
    <w:rsid w:val="00EB4A1D"/>
    <w:rsid w:val="00EB7053"/>
    <w:rsid w:val="00EC6271"/>
    <w:rsid w:val="00ED1437"/>
    <w:rsid w:val="00ED2A33"/>
    <w:rsid w:val="00EE3FC8"/>
    <w:rsid w:val="00EE55B1"/>
    <w:rsid w:val="00EF329F"/>
    <w:rsid w:val="00EF58F9"/>
    <w:rsid w:val="00EF5974"/>
    <w:rsid w:val="00EF6D6D"/>
    <w:rsid w:val="00F00E96"/>
    <w:rsid w:val="00F046DA"/>
    <w:rsid w:val="00F06B7C"/>
    <w:rsid w:val="00F1605C"/>
    <w:rsid w:val="00F27909"/>
    <w:rsid w:val="00F32E6D"/>
    <w:rsid w:val="00F33F66"/>
    <w:rsid w:val="00F34062"/>
    <w:rsid w:val="00F408AA"/>
    <w:rsid w:val="00F461AF"/>
    <w:rsid w:val="00F52916"/>
    <w:rsid w:val="00F532D5"/>
    <w:rsid w:val="00F55573"/>
    <w:rsid w:val="00F57D06"/>
    <w:rsid w:val="00F60203"/>
    <w:rsid w:val="00F610C3"/>
    <w:rsid w:val="00F65861"/>
    <w:rsid w:val="00F767A2"/>
    <w:rsid w:val="00F802FE"/>
    <w:rsid w:val="00F81CE5"/>
    <w:rsid w:val="00F847C2"/>
    <w:rsid w:val="00F84E71"/>
    <w:rsid w:val="00FA2D35"/>
    <w:rsid w:val="00FA7744"/>
    <w:rsid w:val="00FB2E3E"/>
    <w:rsid w:val="00FB4604"/>
    <w:rsid w:val="00FC09AB"/>
    <w:rsid w:val="00FC1CE2"/>
    <w:rsid w:val="00FC5D64"/>
    <w:rsid w:val="00FE4AB6"/>
    <w:rsid w:val="00FE5972"/>
    <w:rsid w:val="00FE796A"/>
    <w:rsid w:val="00FE7CA7"/>
    <w:rsid w:val="00FF0ED7"/>
    <w:rsid w:val="00FF592F"/>
    <w:rsid w:val="00FF691C"/>
    <w:rsid w:val="00FF7249"/>
    <w:rsid w:val="079349CF"/>
    <w:rsid w:val="148E4816"/>
    <w:rsid w:val="17085D8A"/>
    <w:rsid w:val="1B540CD9"/>
    <w:rsid w:val="1BC665F1"/>
    <w:rsid w:val="272B4860"/>
    <w:rsid w:val="2D6F3EA1"/>
    <w:rsid w:val="331C8011"/>
    <w:rsid w:val="3E38F3CC"/>
    <w:rsid w:val="4687CDB0"/>
    <w:rsid w:val="53B71D3D"/>
    <w:rsid w:val="6146FD6A"/>
    <w:rsid w:val="6E78052B"/>
    <w:rsid w:val="78077889"/>
    <w:rsid w:val="7BB27C70"/>
    <w:rsid w:val="7BB99FAD"/>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40A0"/>
  <w15:docId w15:val="{0E05D0D4-D51E-49DA-BE53-7DF8F1A4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table" w:styleId="TableGrid">
    <w:name w:val="Table Grid"/>
    <w:basedOn w:val="TableNormal"/>
    <w:uiPriority w:val="59"/>
    <w:rsid w:val="003A0EB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15669"/>
    <w:pPr>
      <w:spacing w:after="0" w:line="240" w:lineRule="auto"/>
    </w:pPr>
    <w:rPr>
      <w:rFonts w:ascii="Calibri" w:eastAsia="Calibri" w:hAnsi="Calibri" w:cs="Times New Roman"/>
    </w:rPr>
  </w:style>
  <w:style w:type="character" w:customStyle="1" w:styleId="normaltextrun">
    <w:name w:val="normaltextrun"/>
    <w:basedOn w:val="DefaultParagraphFont"/>
    <w:rsid w:val="00B3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152">
      <w:bodyDiv w:val="1"/>
      <w:marLeft w:val="0"/>
      <w:marRight w:val="0"/>
      <w:marTop w:val="0"/>
      <w:marBottom w:val="0"/>
      <w:divBdr>
        <w:top w:val="none" w:sz="0" w:space="0" w:color="auto"/>
        <w:left w:val="none" w:sz="0" w:space="0" w:color="auto"/>
        <w:bottom w:val="none" w:sz="0" w:space="0" w:color="auto"/>
        <w:right w:val="none" w:sz="0" w:space="0" w:color="auto"/>
      </w:divBdr>
    </w:div>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674259186">
      <w:bodyDiv w:val="1"/>
      <w:marLeft w:val="0"/>
      <w:marRight w:val="0"/>
      <w:marTop w:val="0"/>
      <w:marBottom w:val="0"/>
      <w:divBdr>
        <w:top w:val="none" w:sz="0" w:space="0" w:color="auto"/>
        <w:left w:val="none" w:sz="0" w:space="0" w:color="auto"/>
        <w:bottom w:val="none" w:sz="0" w:space="0" w:color="auto"/>
        <w:right w:val="none" w:sz="0" w:space="0" w:color="auto"/>
      </w:divBdr>
    </w:div>
    <w:div w:id="754084565">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1902672215">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CC05C-4002-459D-8678-62EEF6924654}">
  <ds:schemaRefs>
    <ds:schemaRef ds:uri="http://schemas.microsoft.com/sharepoint/v3/contenttype/forms"/>
  </ds:schemaRefs>
</ds:datastoreItem>
</file>

<file path=customXml/itemProps2.xml><?xml version="1.0" encoding="utf-8"?>
<ds:datastoreItem xmlns:ds="http://schemas.openxmlformats.org/officeDocument/2006/customXml" ds:itemID="{BCFF6AA8-1DF6-4141-8172-78DA32F810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E3D4D5-2845-4E4C-904F-2565F060E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60145-7246-45B4-8CDA-ADF79F80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562</Words>
  <Characters>3206</Characters>
  <Application>Microsoft Office Word</Application>
  <DocSecurity>0</DocSecurity>
  <Lines>26</Lines>
  <Paragraphs>7</Paragraphs>
  <ScaleCrop>false</ScaleCrop>
  <Company>.</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257</cp:revision>
  <cp:lastPrinted>2014-01-20T15:50:00Z</cp:lastPrinted>
  <dcterms:created xsi:type="dcterms:W3CDTF">2018-08-14T11:58:00Z</dcterms:created>
  <dcterms:modified xsi:type="dcterms:W3CDTF">2022-01-19T14:17:00Z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